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245B" w:rsidRDefault="0034245B" w:rsidP="0034245B">
      <w:pPr>
        <w:spacing w:after="0" w:line="240" w:lineRule="auto"/>
        <w:rPr>
          <w:rFonts w:ascii="Times New Roman" w:eastAsia="Times New Roman" w:hAnsi="Times New Roman" w:cs="Times New Roman"/>
          <w:noProof/>
          <w:sz w:val="24"/>
          <w:szCs w:val="24"/>
        </w:rPr>
      </w:pPr>
      <w:bookmarkStart w:id="0" w:name="_GoBack"/>
      <w:r>
        <w:rPr>
          <w:noProof/>
          <w:lang w:eastAsia="sr-Latn-RS"/>
        </w:rPr>
        <w:drawing>
          <wp:anchor distT="0" distB="0" distL="114300" distR="114300" simplePos="0" relativeHeight="251659264" behindDoc="1" locked="0" layoutInCell="1" allowOverlap="1" wp14:anchorId="43A2FBA1" wp14:editId="5E9C3278">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34245B" w:rsidRDefault="0034245B" w:rsidP="0034245B">
      <w:pPr>
        <w:spacing w:after="0" w:line="240" w:lineRule="auto"/>
        <w:rPr>
          <w:rFonts w:ascii="Times New Roman" w:eastAsia="Times New Roman" w:hAnsi="Times New Roman" w:cs="Times New Roman"/>
          <w:noProof/>
          <w:sz w:val="24"/>
          <w:szCs w:val="24"/>
        </w:rPr>
      </w:pPr>
    </w:p>
    <w:p w:rsidR="0034245B" w:rsidRPr="006B48B6" w:rsidRDefault="0034245B" w:rsidP="0034245B">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Sreda,28.septembar 2016</w:t>
      </w:r>
      <w:r>
        <w:rPr>
          <w:rFonts w:ascii="Brush Script MT" w:eastAsia="Times New Roman" w:hAnsi="Brush Script MT" w:cs="Times New Roman"/>
          <w:bCs/>
          <w:i/>
          <w:noProof/>
          <w:color w:val="FF00FF"/>
          <w:sz w:val="28"/>
          <w:szCs w:val="44"/>
        </w:rPr>
        <w:t xml:space="preserve">.   </w:t>
      </w:r>
    </w:p>
    <w:p w:rsidR="00C34101" w:rsidRDefault="00C34101" w:rsidP="0034245B">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iCs/>
          <w:color w:val="0000CC"/>
          <w:sz w:val="28"/>
          <w:szCs w:val="24"/>
          <w:lang w:val="en-US"/>
        </w:rPr>
        <w:t>"Glas tišine": Nedelja</w:t>
      </w:r>
      <w:r w:rsidR="0034245B" w:rsidRPr="0034245B">
        <w:rPr>
          <w:rFonts w:ascii="Times New Roman" w:eastAsia="Times New Roman" w:hAnsi="Times New Roman" w:cs="Times New Roman"/>
          <w:b/>
          <w:bCs/>
          <w:iCs/>
          <w:color w:val="0000CC"/>
          <w:sz w:val="28"/>
          <w:szCs w:val="24"/>
          <w:lang w:val="en-US"/>
        </w:rPr>
        <w:t xml:space="preserve"> osoba sa oštećenim sluhom</w:t>
      </w:r>
      <w:r w:rsidR="0034245B" w:rsidRPr="0034245B">
        <w:rPr>
          <w:rFonts w:ascii="Times New Roman" w:eastAsia="Times New Roman" w:hAnsi="Times New Roman" w:cs="Times New Roman"/>
          <w:b/>
          <w:bCs/>
          <w:color w:val="0000CC"/>
          <w:sz w:val="28"/>
          <w:szCs w:val="24"/>
          <w:lang w:val="en-US"/>
        </w:rPr>
        <w:t xml:space="preserve"> </w:t>
      </w:r>
    </w:p>
    <w:p w:rsidR="0034245B" w:rsidRPr="0034245B" w:rsidRDefault="0034245B" w:rsidP="0034245B">
      <w:pPr>
        <w:spacing w:after="0" w:line="240" w:lineRule="auto"/>
        <w:jc w:val="center"/>
        <w:rPr>
          <w:rFonts w:ascii="Times New Roman" w:eastAsia="Times New Roman" w:hAnsi="Times New Roman" w:cs="Times New Roman"/>
          <w:b/>
          <w:bCs/>
          <w:color w:val="0000CC"/>
          <w:sz w:val="28"/>
          <w:szCs w:val="24"/>
          <w:lang w:val="en-US"/>
        </w:rPr>
      </w:pPr>
      <w:r w:rsidRPr="0034245B">
        <w:rPr>
          <w:rFonts w:ascii="Times New Roman" w:eastAsia="Times New Roman" w:hAnsi="Times New Roman" w:cs="Times New Roman"/>
          <w:b/>
          <w:bCs/>
          <w:color w:val="0000CC"/>
          <w:sz w:val="28"/>
          <w:szCs w:val="24"/>
          <w:lang w:val="en-US"/>
        </w:rPr>
        <w:t>With Sign Language, I am Equal´</w:t>
      </w:r>
    </w:p>
    <w:p w:rsidR="0034245B" w:rsidRPr="0034245B" w:rsidRDefault="0034245B" w:rsidP="0034245B">
      <w:pPr>
        <w:spacing w:after="0" w:line="240" w:lineRule="auto"/>
        <w:jc w:val="center"/>
        <w:rPr>
          <w:rFonts w:ascii="Times New Roman" w:eastAsia="Times New Roman" w:hAnsi="Times New Roman" w:cs="Times New Roman"/>
          <w:b/>
          <w:bCs/>
          <w:color w:val="0000CC"/>
          <w:sz w:val="28"/>
          <w:szCs w:val="24"/>
          <w:lang w:val="sr-Cyrl-RS"/>
        </w:rPr>
      </w:pPr>
      <w:r w:rsidRPr="0034245B">
        <w:rPr>
          <w:rFonts w:ascii="Times New Roman" w:eastAsia="Times New Roman" w:hAnsi="Times New Roman" w:cs="Times New Roman"/>
          <w:b/>
          <w:bCs/>
          <w:color w:val="0000CC"/>
          <w:sz w:val="28"/>
          <w:szCs w:val="24"/>
          <w:lang w:val="en-US"/>
        </w:rPr>
        <w:t>25. septembar 2016. – 30. septembar 2016. god.</w:t>
      </w:r>
    </w:p>
    <w:p w:rsidR="0034245B" w:rsidRPr="0034245B" w:rsidRDefault="0034245B" w:rsidP="0034245B">
      <w:pPr>
        <w:spacing w:after="0" w:line="240" w:lineRule="auto"/>
        <w:jc w:val="both"/>
        <w:rPr>
          <w:rFonts w:ascii="Times New Roman" w:eastAsia="Times New Roman" w:hAnsi="Times New Roman" w:cs="Times New Roman"/>
          <w:bCs/>
          <w:sz w:val="24"/>
          <w:szCs w:val="24"/>
          <w:lang w:val="sr-Cyrl-RS"/>
        </w:rPr>
      </w:pPr>
    </w:p>
    <w:p w:rsidR="0034245B" w:rsidRPr="0034245B" w:rsidRDefault="00B703EB" w:rsidP="0034245B">
      <w:pPr>
        <w:spacing w:after="0" w:line="240" w:lineRule="auto"/>
        <w:jc w:val="right"/>
        <w:rPr>
          <w:rFonts w:ascii="Times New Roman" w:eastAsia="Times New Roman" w:hAnsi="Times New Roman" w:cs="Times New Roman"/>
          <w:b/>
          <w:bCs/>
          <w:i/>
          <w:color w:val="0000CC"/>
          <w:sz w:val="24"/>
          <w:szCs w:val="24"/>
          <w:lang w:val="sr-Cyrl-RS"/>
        </w:rPr>
      </w:pPr>
      <w:r>
        <w:rPr>
          <w:rFonts w:ascii="Times New Roman" w:eastAsia="Times New Roman" w:hAnsi="Times New Roman" w:cs="Times New Roman"/>
          <w:b/>
          <w:bCs/>
          <w:i/>
          <w:color w:val="0000CC"/>
          <w:sz w:val="24"/>
          <w:szCs w:val="24"/>
          <w:lang w:val="sr-Cyrl-RS"/>
        </w:rPr>
        <w:t xml:space="preserve">Želimo da </w:t>
      </w:r>
      <w:r>
        <w:rPr>
          <w:rFonts w:ascii="Times New Roman" w:eastAsia="Times New Roman" w:hAnsi="Times New Roman" w:cs="Times New Roman"/>
          <w:b/>
          <w:bCs/>
          <w:i/>
          <w:color w:val="0000CC"/>
          <w:sz w:val="24"/>
          <w:szCs w:val="24"/>
        </w:rPr>
        <w:t>V</w:t>
      </w:r>
      <w:r w:rsidR="0034245B" w:rsidRPr="0034245B">
        <w:rPr>
          <w:rFonts w:ascii="Times New Roman" w:eastAsia="Times New Roman" w:hAnsi="Times New Roman" w:cs="Times New Roman"/>
          <w:b/>
          <w:bCs/>
          <w:i/>
          <w:color w:val="0000CC"/>
          <w:sz w:val="24"/>
          <w:szCs w:val="24"/>
          <w:lang w:val="sr-Cyrl-RS"/>
        </w:rPr>
        <w:t>as podsetimo!</w:t>
      </w:r>
    </w:p>
    <w:p w:rsidR="0034245B" w:rsidRPr="0034245B" w:rsidRDefault="0034245B" w:rsidP="0034245B">
      <w:pPr>
        <w:spacing w:after="0" w:line="240" w:lineRule="auto"/>
        <w:jc w:val="right"/>
        <w:rPr>
          <w:rFonts w:ascii="Times New Roman" w:eastAsia="Times New Roman" w:hAnsi="Times New Roman" w:cs="Times New Roman"/>
          <w:b/>
          <w:bCs/>
          <w:i/>
          <w:color w:val="0000CC"/>
          <w:sz w:val="24"/>
          <w:szCs w:val="24"/>
          <w:lang w:val="sr-Cyrl-RS"/>
        </w:rPr>
      </w:pPr>
      <w:r w:rsidRPr="0034245B">
        <w:rPr>
          <w:rFonts w:ascii="Times New Roman" w:eastAsia="Times New Roman" w:hAnsi="Times New Roman" w:cs="Times New Roman"/>
          <w:b/>
          <w:bCs/>
          <w:i/>
          <w:color w:val="0000CC"/>
          <w:sz w:val="24"/>
          <w:szCs w:val="24"/>
          <w:lang w:val="sr-Cyrl-RS"/>
        </w:rPr>
        <w:t>Ovu nedelju posvećujemo licima oštećenog sluha.</w:t>
      </w:r>
    </w:p>
    <w:p w:rsidR="0034245B" w:rsidRPr="0034245B" w:rsidRDefault="00B703EB" w:rsidP="0034245B">
      <w:pPr>
        <w:spacing w:after="0" w:line="240" w:lineRule="auto"/>
        <w:jc w:val="right"/>
        <w:rPr>
          <w:rFonts w:ascii="Times New Roman" w:eastAsia="Times New Roman" w:hAnsi="Times New Roman" w:cs="Times New Roman"/>
          <w:b/>
          <w:bCs/>
          <w:i/>
          <w:color w:val="0000CC"/>
          <w:sz w:val="24"/>
          <w:szCs w:val="24"/>
          <w:lang w:val="sr-Cyrl-RS"/>
        </w:rPr>
      </w:pPr>
      <w:r>
        <w:rPr>
          <w:rFonts w:ascii="Times New Roman" w:eastAsia="Times New Roman" w:hAnsi="Times New Roman" w:cs="Times New Roman"/>
          <w:b/>
          <w:bCs/>
          <w:i/>
          <w:color w:val="0000CC"/>
          <w:sz w:val="24"/>
          <w:szCs w:val="24"/>
          <w:lang w:val="sr-Cyrl-RS"/>
        </w:rPr>
        <w:t xml:space="preserve">Pozivamo i </w:t>
      </w:r>
      <w:r>
        <w:rPr>
          <w:rFonts w:ascii="Times New Roman" w:eastAsia="Times New Roman" w:hAnsi="Times New Roman" w:cs="Times New Roman"/>
          <w:b/>
          <w:bCs/>
          <w:i/>
          <w:color w:val="0000CC"/>
          <w:sz w:val="24"/>
          <w:szCs w:val="24"/>
        </w:rPr>
        <w:t>V</w:t>
      </w:r>
      <w:r w:rsidR="0034245B" w:rsidRPr="0034245B">
        <w:rPr>
          <w:rFonts w:ascii="Times New Roman" w:eastAsia="Times New Roman" w:hAnsi="Times New Roman" w:cs="Times New Roman"/>
          <w:b/>
          <w:bCs/>
          <w:i/>
          <w:color w:val="0000CC"/>
          <w:sz w:val="24"/>
          <w:szCs w:val="24"/>
          <w:lang w:val="sr-Cyrl-RS"/>
        </w:rPr>
        <w:t>as da nam se pridružite!</w:t>
      </w:r>
    </w:p>
    <w:p w:rsidR="0034245B" w:rsidRPr="0034245B" w:rsidRDefault="0034245B" w:rsidP="0034245B">
      <w:pPr>
        <w:spacing w:after="0" w:line="240" w:lineRule="auto"/>
        <w:jc w:val="both"/>
        <w:rPr>
          <w:rFonts w:ascii="Times New Roman" w:eastAsia="Times New Roman" w:hAnsi="Times New Roman" w:cs="Times New Roman"/>
          <w:bCs/>
          <w:sz w:val="24"/>
          <w:szCs w:val="24"/>
          <w:lang w:val="sr-Cyrl-RS"/>
        </w:rPr>
      </w:pPr>
    </w:p>
    <w:p w:rsidR="0034245B" w:rsidRDefault="00C34101" w:rsidP="0034245B">
      <w:pPr>
        <w:spacing w:after="0" w:line="240" w:lineRule="auto"/>
        <w:ind w:firstLine="720"/>
        <w:jc w:val="both"/>
        <w:rPr>
          <w:rFonts w:ascii="Times New Roman" w:eastAsia="Times New Roman" w:hAnsi="Times New Roman" w:cs="Times New Roman"/>
          <w:bCs/>
          <w:sz w:val="24"/>
          <w:szCs w:val="24"/>
        </w:rPr>
      </w:pPr>
      <w:r>
        <w:rPr>
          <w:noProof/>
          <w:lang w:eastAsia="sr-Latn-RS"/>
        </w:rPr>
        <w:drawing>
          <wp:anchor distT="0" distB="0" distL="114300" distR="114300" simplePos="0" relativeHeight="251666432" behindDoc="0" locked="0" layoutInCell="1" allowOverlap="1" wp14:anchorId="3AEB7737" wp14:editId="764947CD">
            <wp:simplePos x="0" y="0"/>
            <wp:positionH relativeFrom="column">
              <wp:posOffset>3632835</wp:posOffset>
            </wp:positionH>
            <wp:positionV relativeFrom="paragraph">
              <wp:posOffset>264160</wp:posOffset>
            </wp:positionV>
            <wp:extent cx="2460625" cy="984250"/>
            <wp:effectExtent l="0" t="0" r="0" b="6350"/>
            <wp:wrapSquare wrapText="bothSides"/>
            <wp:docPr id="2" name="Picture 2" descr="C:\Users\Zdravko\AppData\Local\Microsoft\Windows\Temporary Internet Files\Content.Word\glas tisine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AppData\Local\Microsoft\Windows\Temporary Internet Files\Content.Word\glas tisine_1.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460625" cy="984250"/>
                    </a:xfrm>
                    <a:prstGeom prst="rect">
                      <a:avLst/>
                    </a:prstGeom>
                    <a:noFill/>
                    <a:ln>
                      <a:noFill/>
                    </a:ln>
                  </pic:spPr>
                </pic:pic>
              </a:graphicData>
            </a:graphic>
            <wp14:sizeRelH relativeFrom="page">
              <wp14:pctWidth>0</wp14:pctWidth>
            </wp14:sizeRelH>
            <wp14:sizeRelV relativeFrom="page">
              <wp14:pctHeight>0</wp14:pctHeight>
            </wp14:sizeRelV>
          </wp:anchor>
        </w:drawing>
      </w:r>
      <w:r w:rsidR="0034245B">
        <w:rPr>
          <w:rFonts w:ascii="Times New Roman" w:eastAsia="Times New Roman" w:hAnsi="Times New Roman" w:cs="Times New Roman"/>
          <w:bCs/>
          <w:sz w:val="24"/>
          <w:szCs w:val="24"/>
          <w:lang w:val="en-US"/>
        </w:rPr>
        <w:t>“</w:t>
      </w:r>
      <w:r w:rsidR="0034245B" w:rsidRPr="0034245B">
        <w:rPr>
          <w:rFonts w:ascii="Times New Roman" w:eastAsia="Times New Roman" w:hAnsi="Times New Roman" w:cs="Times New Roman"/>
          <w:bCs/>
          <w:sz w:val="24"/>
          <w:szCs w:val="24"/>
          <w:lang w:val="en-US"/>
        </w:rPr>
        <w:t xml:space="preserve">Gluva i nagluva lica </w:t>
      </w:r>
      <w:r w:rsidR="0034245B" w:rsidRPr="0034245B">
        <w:rPr>
          <w:rFonts w:ascii="Times New Roman" w:eastAsia="Times New Roman" w:hAnsi="Times New Roman" w:cs="Times New Roman"/>
          <w:bCs/>
          <w:sz w:val="24"/>
          <w:szCs w:val="24"/>
          <w:lang w:val="sr-Cyrl-RS"/>
        </w:rPr>
        <w:t xml:space="preserve"> su </w:t>
      </w:r>
      <w:r w:rsidR="0034245B" w:rsidRPr="0034245B">
        <w:rPr>
          <w:rFonts w:ascii="Times New Roman" w:eastAsia="Times New Roman" w:hAnsi="Times New Roman" w:cs="Times New Roman"/>
          <w:bCs/>
          <w:sz w:val="24"/>
          <w:szCs w:val="24"/>
          <w:lang w:val="en-US"/>
        </w:rPr>
        <w:t xml:space="preserve">na margini društva. </w:t>
      </w:r>
      <w:r w:rsidR="0034245B" w:rsidRPr="0034245B">
        <w:rPr>
          <w:rFonts w:ascii="Times New Roman" w:eastAsia="Times New Roman" w:hAnsi="Times New Roman" w:cs="Times New Roman"/>
          <w:bCs/>
          <w:sz w:val="24"/>
          <w:szCs w:val="24"/>
          <w:lang w:val="sr-Cyrl-RS"/>
        </w:rPr>
        <w:t>Njihovi problemi postaju evidentni sa polaskom u vrtiće i škole.  Retko imaju priliku da u školama naiđu na razumevanje i da posle osnovnog obrazovanja nastave sa školovanjem.</w:t>
      </w:r>
      <w:r w:rsidR="0034245B">
        <w:rPr>
          <w:rFonts w:ascii="Times New Roman" w:eastAsia="Times New Roman" w:hAnsi="Times New Roman" w:cs="Times New Roman"/>
          <w:bCs/>
          <w:sz w:val="24"/>
          <w:szCs w:val="24"/>
        </w:rPr>
        <w:t xml:space="preserve"> </w:t>
      </w:r>
      <w:r w:rsidR="0034245B" w:rsidRPr="0034245B">
        <w:rPr>
          <w:rFonts w:ascii="Times New Roman" w:eastAsia="Times New Roman" w:hAnsi="Times New Roman" w:cs="Times New Roman"/>
          <w:bCs/>
          <w:sz w:val="24"/>
          <w:szCs w:val="24"/>
          <w:lang w:val="sr-Cyrl-RS"/>
        </w:rPr>
        <w:t>Ako i uspeju da završe srednju školu, pa i fakultet p</w:t>
      </w:r>
      <w:r w:rsidR="0034245B" w:rsidRPr="0034245B">
        <w:rPr>
          <w:rFonts w:ascii="Times New Roman" w:eastAsia="Times New Roman" w:hAnsi="Times New Roman" w:cs="Times New Roman"/>
          <w:bCs/>
          <w:sz w:val="24"/>
          <w:szCs w:val="24"/>
          <w:lang w:val="en-US"/>
        </w:rPr>
        <w:t>oslodavci uopšte nisu zainteresovani da ih zaposle</w:t>
      </w:r>
      <w:r>
        <w:rPr>
          <w:rFonts w:ascii="Times New Roman" w:eastAsia="Times New Roman" w:hAnsi="Times New Roman" w:cs="Times New Roman"/>
          <w:bCs/>
          <w:sz w:val="24"/>
          <w:szCs w:val="24"/>
          <w:lang w:val="en-US"/>
        </w:rPr>
        <w:t>” poručili su javnosti 25</w:t>
      </w:r>
      <w:r w:rsidR="0034245B">
        <w:rPr>
          <w:rFonts w:ascii="Times New Roman" w:eastAsia="Times New Roman" w:hAnsi="Times New Roman" w:cs="Times New Roman"/>
          <w:bCs/>
          <w:sz w:val="24"/>
          <w:szCs w:val="24"/>
          <w:lang w:val="en-US"/>
        </w:rPr>
        <w:t>. septembra</w:t>
      </w:r>
      <w:r w:rsidR="0034245B" w:rsidRPr="0034245B">
        <w:rPr>
          <w:rFonts w:ascii="Times New Roman" w:eastAsia="Times New Roman" w:hAnsi="Times New Roman" w:cs="Times New Roman"/>
          <w:bCs/>
          <w:sz w:val="24"/>
          <w:szCs w:val="24"/>
          <w:lang w:val="en-US"/>
        </w:rPr>
        <w:t xml:space="preserve"> 2016.</w:t>
      </w:r>
      <w:r w:rsidR="0034245B" w:rsidRPr="0034245B">
        <w:t xml:space="preserve"> </w:t>
      </w:r>
      <w:r w:rsidR="0034245B">
        <w:rPr>
          <w:rFonts w:ascii="Times New Roman" w:hAnsi="Times New Roman" w:cs="Times New Roman"/>
          <w:sz w:val="24"/>
        </w:rPr>
        <w:t>n</w:t>
      </w:r>
      <w:r w:rsidR="0034245B" w:rsidRPr="0034245B">
        <w:rPr>
          <w:rFonts w:ascii="Times New Roman" w:hAnsi="Times New Roman" w:cs="Times New Roman"/>
          <w:sz w:val="24"/>
        </w:rPr>
        <w:t>a</w:t>
      </w:r>
      <w:r w:rsidR="0034245B">
        <w:t xml:space="preserve"> </w:t>
      </w:r>
      <w:r w:rsidR="0034245B" w:rsidRPr="0034245B">
        <w:rPr>
          <w:rFonts w:ascii="Times New Roman" w:eastAsia="Times New Roman" w:hAnsi="Times New Roman" w:cs="Times New Roman"/>
          <w:bCs/>
          <w:sz w:val="24"/>
          <w:szCs w:val="24"/>
          <w:lang w:val="en-US"/>
        </w:rPr>
        <w:t>Međunarodni dan osoba sa oštećenim sluhom</w:t>
      </w:r>
      <w:r w:rsidR="0034245B">
        <w:rPr>
          <w:rFonts w:ascii="Times New Roman" w:eastAsia="Times New Roman" w:hAnsi="Times New Roman" w:cs="Times New Roman"/>
          <w:bCs/>
          <w:sz w:val="24"/>
          <w:szCs w:val="24"/>
          <w:lang w:val="en-US"/>
        </w:rPr>
        <w:t xml:space="preserve"> </w:t>
      </w:r>
      <w:r w:rsidR="0034245B" w:rsidRPr="0034245B">
        <w:rPr>
          <w:rFonts w:ascii="Times New Roman" w:eastAsia="Times New Roman" w:hAnsi="Times New Roman" w:cs="Times New Roman"/>
          <w:bCs/>
          <w:sz w:val="24"/>
          <w:szCs w:val="24"/>
          <w:lang w:val="en-US"/>
        </w:rPr>
        <w:t>uče</w:t>
      </w:r>
      <w:r w:rsidR="0034245B">
        <w:rPr>
          <w:rFonts w:ascii="Times New Roman" w:eastAsia="Times New Roman" w:hAnsi="Times New Roman" w:cs="Times New Roman"/>
          <w:bCs/>
          <w:sz w:val="24"/>
          <w:szCs w:val="24"/>
          <w:lang w:val="en-US"/>
        </w:rPr>
        <w:t>nici Hemijsko-medicinske škole iz Vršca</w:t>
      </w:r>
      <w:r w:rsidR="0034245B" w:rsidRPr="0034245B">
        <w:rPr>
          <w:rFonts w:ascii="Times New Roman" w:eastAsia="Times New Roman" w:hAnsi="Times New Roman" w:cs="Times New Roman"/>
          <w:bCs/>
          <w:sz w:val="24"/>
          <w:szCs w:val="24"/>
          <w:lang w:val="sr-Cyrl-RS"/>
        </w:rPr>
        <w:t>.</w:t>
      </w:r>
      <w:r w:rsidR="0034245B" w:rsidRPr="0034245B">
        <w:rPr>
          <w:rFonts w:ascii="Times New Roman" w:eastAsia="Times New Roman" w:hAnsi="Times New Roman" w:cs="Times New Roman"/>
          <w:bCs/>
          <w:sz w:val="24"/>
          <w:szCs w:val="24"/>
          <w:lang w:val="en-US"/>
        </w:rPr>
        <w:t xml:space="preserve"> </w:t>
      </w:r>
      <w:r w:rsidR="0034245B" w:rsidRPr="0034245B">
        <w:rPr>
          <w:rFonts w:ascii="Times New Roman" w:eastAsia="Times New Roman" w:hAnsi="Times New Roman" w:cs="Times New Roman"/>
          <w:bCs/>
          <w:sz w:val="24"/>
          <w:szCs w:val="24"/>
          <w:lang w:val="sr-Cyrl-RS"/>
        </w:rPr>
        <w:t>P</w:t>
      </w:r>
      <w:r w:rsidR="0034245B" w:rsidRPr="0034245B">
        <w:rPr>
          <w:rFonts w:ascii="Times New Roman" w:eastAsia="Times New Roman" w:hAnsi="Times New Roman" w:cs="Times New Roman"/>
          <w:bCs/>
          <w:sz w:val="24"/>
          <w:szCs w:val="24"/>
          <w:lang w:val="en-US"/>
        </w:rPr>
        <w:t>roblem imaju i u komunikaciji sa šalterskim radnicima koji često nemaju strpljenja da ih saslušaju, a neretko su i obećanja koja dobijaju u ustanovama i institucijama samo „prazna priča“.</w:t>
      </w:r>
      <w:r w:rsidR="0034245B">
        <w:rPr>
          <w:rFonts w:ascii="Times New Roman" w:eastAsia="Times New Roman" w:hAnsi="Times New Roman" w:cs="Times New Roman"/>
          <w:bCs/>
          <w:sz w:val="24"/>
          <w:szCs w:val="24"/>
        </w:rPr>
        <w:t xml:space="preserve"> </w:t>
      </w:r>
      <w:r w:rsidR="0034245B" w:rsidRPr="0034245B">
        <w:rPr>
          <w:rFonts w:ascii="Times New Roman" w:eastAsia="Times New Roman" w:hAnsi="Times New Roman" w:cs="Times New Roman"/>
          <w:bCs/>
          <w:sz w:val="24"/>
          <w:szCs w:val="24"/>
          <w:lang w:val="en-US"/>
        </w:rPr>
        <w:t>Prema kazivanju gluvih i nagluvih lica ovu su najčešći, ali ne i jedini problem sa kojima se susreću u  komunikaciji sa redovnom populacijom. O neprijatnostima, poput ignorisanja i uvreda od strane pojedinaca na račun njihovog hendikepa ne žele ni da govore, a utočište nalaze u krugu porodice ili u Udruženj</w:t>
      </w:r>
      <w:r w:rsidR="0034245B" w:rsidRPr="0034245B">
        <w:rPr>
          <w:rFonts w:ascii="Times New Roman" w:eastAsia="Times New Roman" w:hAnsi="Times New Roman" w:cs="Times New Roman"/>
          <w:bCs/>
          <w:sz w:val="24"/>
          <w:szCs w:val="24"/>
          <w:lang w:val="sr-Cyrl-RS"/>
        </w:rPr>
        <w:t>ima</w:t>
      </w:r>
      <w:r w:rsidR="0034245B" w:rsidRPr="0034245B">
        <w:rPr>
          <w:rFonts w:ascii="Times New Roman" w:eastAsia="Times New Roman" w:hAnsi="Times New Roman" w:cs="Times New Roman"/>
          <w:bCs/>
          <w:sz w:val="24"/>
          <w:szCs w:val="24"/>
          <w:lang w:val="en-US"/>
        </w:rPr>
        <w:t xml:space="preserve"> </w:t>
      </w:r>
      <w:r w:rsidR="0034245B" w:rsidRPr="0034245B">
        <w:rPr>
          <w:rFonts w:ascii="Times New Roman" w:eastAsia="Times New Roman" w:hAnsi="Times New Roman" w:cs="Times New Roman"/>
          <w:bCs/>
          <w:sz w:val="24"/>
          <w:szCs w:val="24"/>
          <w:lang w:val="sr-Cyrl-RS"/>
        </w:rPr>
        <w:t>gluvih i nagluvi</w:t>
      </w:r>
      <w:r w:rsidR="0034245B">
        <w:rPr>
          <w:rFonts w:ascii="Times New Roman" w:eastAsia="Times New Roman" w:hAnsi="Times New Roman" w:cs="Times New Roman"/>
          <w:bCs/>
          <w:sz w:val="24"/>
          <w:szCs w:val="24"/>
        </w:rPr>
        <w:t>“ kaže se u saopštenju</w:t>
      </w:r>
      <w:r w:rsidR="0034245B" w:rsidRPr="0034245B">
        <w:rPr>
          <w:rFonts w:ascii="Times New Roman" w:eastAsia="Times New Roman" w:hAnsi="Times New Roman" w:cs="Times New Roman"/>
          <w:bCs/>
          <w:sz w:val="24"/>
          <w:szCs w:val="24"/>
          <w:lang w:val="sr-Cyrl-RS"/>
        </w:rPr>
        <w:t>.</w:t>
      </w:r>
    </w:p>
    <w:p w:rsidR="0034245B" w:rsidRDefault="0034245B" w:rsidP="0034245B">
      <w:pPr>
        <w:spacing w:after="0" w:line="240" w:lineRule="auto"/>
        <w:ind w:firstLine="720"/>
        <w:jc w:val="both"/>
        <w:rPr>
          <w:rFonts w:ascii="Times New Roman" w:eastAsia="Times New Roman" w:hAnsi="Times New Roman" w:cs="Times New Roman"/>
          <w:bCs/>
          <w:sz w:val="24"/>
          <w:szCs w:val="24"/>
        </w:rPr>
      </w:pPr>
      <w:r w:rsidRPr="0034245B">
        <w:rPr>
          <w:rFonts w:ascii="Times New Roman" w:eastAsia="Times New Roman" w:hAnsi="Times New Roman" w:cs="Times New Roman"/>
          <w:bCs/>
          <w:sz w:val="24"/>
          <w:szCs w:val="24"/>
          <w:lang w:val="en-US"/>
        </w:rPr>
        <w:t>Svetski dan gluvih i nedelja gluvih obeležava se svake godine u poslednjoj sedmici septembra od 1958. godine u znak sećanja na osnivanje Svetske federacije gluvih koja je osnovana 23. septembra 1951. Prvi put je ovaj dan obeležen u Rimu pomenute 1958. godine.</w:t>
      </w:r>
    </w:p>
    <w:p w:rsidR="0034245B" w:rsidRDefault="0034245B" w:rsidP="0034245B">
      <w:pPr>
        <w:spacing w:after="0" w:line="240" w:lineRule="auto"/>
        <w:ind w:firstLine="720"/>
        <w:jc w:val="both"/>
        <w:rPr>
          <w:rFonts w:ascii="Times New Roman" w:eastAsia="Times New Roman" w:hAnsi="Times New Roman" w:cs="Times New Roman"/>
          <w:bCs/>
          <w:sz w:val="24"/>
          <w:szCs w:val="24"/>
        </w:rPr>
      </w:pPr>
      <w:r w:rsidRPr="0034245B">
        <w:rPr>
          <w:rFonts w:ascii="Times New Roman" w:eastAsia="Times New Roman" w:hAnsi="Times New Roman" w:cs="Times New Roman"/>
          <w:bCs/>
          <w:sz w:val="24"/>
          <w:szCs w:val="24"/>
          <w:lang w:val="en-US"/>
        </w:rPr>
        <w:t>Svrha Međunarodnog dana gluvih</w:t>
      </w:r>
      <w:r w:rsidRPr="0034245B">
        <w:rPr>
          <w:rFonts w:ascii="Times New Roman" w:eastAsia="Times New Roman" w:hAnsi="Times New Roman" w:cs="Times New Roman"/>
          <w:bCs/>
          <w:sz w:val="24"/>
          <w:szCs w:val="24"/>
          <w:lang w:val="sr-Cyrl-RS"/>
        </w:rPr>
        <w:t>, i nedelje akcija posvećenih ljudima oštećenog sluha,</w:t>
      </w:r>
      <w:r w:rsidRPr="0034245B">
        <w:rPr>
          <w:rFonts w:ascii="Times New Roman" w:eastAsia="Times New Roman" w:hAnsi="Times New Roman" w:cs="Times New Roman"/>
          <w:bCs/>
          <w:sz w:val="24"/>
          <w:szCs w:val="24"/>
          <w:lang w:val="en-US"/>
        </w:rPr>
        <w:t xml:space="preserve"> je da skrene pažnju političara, vlasti i javnosti u odnosu na dostignuća gluvih ljudi i brige za zajednicu gluvih.</w:t>
      </w:r>
      <w:r w:rsidRPr="0034245B">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rPr>
        <w:t xml:space="preserve"> </w:t>
      </w:r>
      <w:r w:rsidRPr="0034245B">
        <w:rPr>
          <w:rFonts w:ascii="Times New Roman" w:eastAsia="Times New Roman" w:hAnsi="Times New Roman" w:cs="Times New Roman"/>
          <w:bCs/>
          <w:sz w:val="24"/>
          <w:szCs w:val="24"/>
          <w:lang w:val="en-US"/>
        </w:rPr>
        <w:t>Generalna skupština Ujedinjenih nacija je 13. decembra 2006. godine</w:t>
      </w:r>
      <w:r w:rsidRPr="0034245B">
        <w:rPr>
          <w:rFonts w:ascii="Times New Roman" w:eastAsia="Times New Roman" w:hAnsi="Times New Roman" w:cs="Times New Roman"/>
          <w:bCs/>
          <w:sz w:val="24"/>
          <w:szCs w:val="24"/>
          <w:lang w:val="sr-Cyrl-RS"/>
        </w:rPr>
        <w:t xml:space="preserve">, </w:t>
      </w:r>
      <w:r w:rsidRPr="0034245B">
        <w:rPr>
          <w:rFonts w:ascii="Times New Roman" w:eastAsia="Times New Roman" w:hAnsi="Times New Roman" w:cs="Times New Roman"/>
          <w:bCs/>
          <w:sz w:val="24"/>
          <w:szCs w:val="24"/>
          <w:lang w:val="en-US"/>
        </w:rPr>
        <w:t>jednoglasno</w:t>
      </w:r>
      <w:r w:rsidRPr="0034245B">
        <w:rPr>
          <w:rFonts w:ascii="Times New Roman" w:eastAsia="Times New Roman" w:hAnsi="Times New Roman" w:cs="Times New Roman"/>
          <w:bCs/>
          <w:sz w:val="24"/>
          <w:szCs w:val="24"/>
          <w:lang w:val="sr-Cyrl-RS"/>
        </w:rPr>
        <w:t>,</w:t>
      </w:r>
      <w:r w:rsidRPr="0034245B">
        <w:rPr>
          <w:rFonts w:ascii="Times New Roman" w:eastAsia="Times New Roman" w:hAnsi="Times New Roman" w:cs="Times New Roman"/>
          <w:bCs/>
          <w:sz w:val="24"/>
          <w:szCs w:val="24"/>
          <w:lang w:val="en-US"/>
        </w:rPr>
        <w:t xml:space="preserve"> usvojila Konvenciju o pravima osoba sa invaliditetom.</w:t>
      </w:r>
      <w:r w:rsidRPr="0034245B">
        <w:rPr>
          <w:rFonts w:ascii="Times New Roman" w:eastAsia="Times New Roman" w:hAnsi="Times New Roman" w:cs="Times New Roman"/>
          <w:bCs/>
          <w:sz w:val="24"/>
          <w:szCs w:val="24"/>
          <w:lang w:val="sr-Cyrl-RS"/>
        </w:rPr>
        <w:t xml:space="preserve"> U njoj je istaknuto da </w:t>
      </w:r>
      <w:r w:rsidRPr="0034245B">
        <w:rPr>
          <w:rFonts w:ascii="Times New Roman" w:eastAsia="Times New Roman" w:hAnsi="Times New Roman" w:cs="Times New Roman"/>
          <w:bCs/>
          <w:sz w:val="24"/>
          <w:szCs w:val="24"/>
          <w:lang w:val="ru-RU"/>
        </w:rPr>
        <w:t xml:space="preserve">svako ljudsko biće ima urođeno pravo na život i da će </w:t>
      </w:r>
      <w:r w:rsidRPr="0034245B">
        <w:rPr>
          <w:rFonts w:ascii="Times New Roman" w:eastAsia="Times New Roman" w:hAnsi="Times New Roman" w:cs="Times New Roman"/>
          <w:bCs/>
          <w:iCs/>
          <w:sz w:val="24"/>
          <w:szCs w:val="24"/>
          <w:lang w:val="ru-RU"/>
        </w:rPr>
        <w:t>države ugovornice ove Konvencije</w:t>
      </w:r>
      <w:r w:rsidRPr="0034245B">
        <w:rPr>
          <w:rFonts w:ascii="Times New Roman" w:eastAsia="Times New Roman" w:hAnsi="Times New Roman" w:cs="Times New Roman"/>
          <w:bCs/>
          <w:sz w:val="24"/>
          <w:szCs w:val="24"/>
          <w:lang w:val="ru-RU"/>
        </w:rPr>
        <w:t xml:space="preserve"> preduzeti sve potrebne mere kako bi se osobama sa invaliditetom omogućilo da ga u punoj meri uživaju, ravnopravno sa drugima.</w:t>
      </w:r>
      <w:r>
        <w:rPr>
          <w:rFonts w:ascii="Times New Roman" w:eastAsia="Times New Roman" w:hAnsi="Times New Roman" w:cs="Times New Roman"/>
          <w:bCs/>
          <w:sz w:val="24"/>
          <w:szCs w:val="24"/>
        </w:rPr>
        <w:t xml:space="preserve"> </w:t>
      </w:r>
      <w:r w:rsidRPr="0034245B">
        <w:rPr>
          <w:rFonts w:ascii="Times New Roman" w:eastAsia="Times New Roman" w:hAnsi="Times New Roman" w:cs="Times New Roman"/>
          <w:bCs/>
          <w:sz w:val="24"/>
          <w:szCs w:val="24"/>
          <w:lang w:val="sr-Cyrl-RS"/>
        </w:rPr>
        <w:t>K</w:t>
      </w:r>
      <w:r w:rsidRPr="0034245B">
        <w:rPr>
          <w:rFonts w:ascii="Times New Roman" w:eastAsia="Times New Roman" w:hAnsi="Times New Roman" w:cs="Times New Roman"/>
          <w:bCs/>
          <w:sz w:val="24"/>
          <w:szCs w:val="24"/>
          <w:lang w:val="en-US"/>
        </w:rPr>
        <w:t>onvencija predviđa da osobe sa invaliditetom uključuju i one koji imaju dugoročna fizička, mentalna, intelektualna ili čulna oštećenja koja u interakciji sa raznim preprekama mogu ometati njihovo puno i efikasno učešće u društvu na jednakoj osnovi sa drugima.</w:t>
      </w:r>
    </w:p>
    <w:p w:rsidR="0034245B" w:rsidRPr="0034245B" w:rsidRDefault="0034245B" w:rsidP="0034245B">
      <w:pPr>
        <w:spacing w:after="0" w:line="240" w:lineRule="auto"/>
        <w:ind w:firstLine="720"/>
        <w:jc w:val="both"/>
        <w:rPr>
          <w:rFonts w:ascii="Times New Roman" w:eastAsia="Times New Roman" w:hAnsi="Times New Roman" w:cs="Times New Roman"/>
          <w:bCs/>
          <w:sz w:val="24"/>
          <w:szCs w:val="24"/>
          <w:lang w:val="sr-Cyrl-RS"/>
        </w:rPr>
      </w:pPr>
      <w:r w:rsidRPr="0034245B">
        <w:rPr>
          <w:rFonts w:ascii="Times New Roman" w:eastAsia="Times New Roman" w:hAnsi="Times New Roman" w:cs="Times New Roman"/>
          <w:bCs/>
          <w:sz w:val="24"/>
          <w:szCs w:val="24"/>
          <w:lang w:val="sr-Cyrl-RS"/>
        </w:rPr>
        <w:t>U skladu sa opštim ciljevima Konvencije</w:t>
      </w:r>
      <w:r w:rsidRPr="0034245B">
        <w:rPr>
          <w:rFonts w:ascii="Times New Roman" w:eastAsia="Times New Roman" w:hAnsi="Times New Roman" w:cs="Times New Roman"/>
          <w:b/>
          <w:bCs/>
          <w:sz w:val="24"/>
          <w:szCs w:val="24"/>
          <w:lang w:val="sr-Cyrl-RS"/>
        </w:rPr>
        <w:t xml:space="preserve"> </w:t>
      </w:r>
      <w:r w:rsidRPr="0034245B">
        <w:rPr>
          <w:rFonts w:ascii="Times New Roman" w:eastAsia="Times New Roman" w:hAnsi="Times New Roman" w:cs="Times New Roman"/>
          <w:bCs/>
          <w:sz w:val="24"/>
          <w:szCs w:val="24"/>
        </w:rPr>
        <w:t>ljudi oštećenog sluha poručuju</w:t>
      </w:r>
      <w:r w:rsidRPr="0034245B">
        <w:rPr>
          <w:rFonts w:ascii="Times New Roman" w:eastAsia="Times New Roman" w:hAnsi="Times New Roman" w:cs="Times New Roman"/>
          <w:bCs/>
          <w:sz w:val="24"/>
          <w:szCs w:val="24"/>
          <w:lang w:val="sr-Cyrl-RS"/>
        </w:rPr>
        <w:t>:</w:t>
      </w:r>
    </w:p>
    <w:p w:rsidR="0034245B" w:rsidRPr="0034245B" w:rsidRDefault="0034245B" w:rsidP="0034245B">
      <w:pPr>
        <w:spacing w:after="0" w:line="240" w:lineRule="auto"/>
        <w:jc w:val="center"/>
        <w:rPr>
          <w:rFonts w:ascii="Times New Roman" w:eastAsia="Times New Roman" w:hAnsi="Times New Roman" w:cs="Times New Roman"/>
          <w:b/>
          <w:bCs/>
          <w:i/>
          <w:color w:val="0000CC"/>
          <w:sz w:val="24"/>
          <w:szCs w:val="24"/>
          <w:lang w:val="sr-Cyrl-RS"/>
        </w:rPr>
      </w:pPr>
      <w:r w:rsidRPr="0034245B">
        <w:rPr>
          <w:rFonts w:ascii="Times New Roman" w:eastAsia="Times New Roman" w:hAnsi="Times New Roman" w:cs="Times New Roman"/>
          <w:b/>
          <w:bCs/>
          <w:sz w:val="24"/>
          <w:szCs w:val="24"/>
          <w:lang w:val="sr-Cyrl-RS"/>
        </w:rPr>
        <w:t>*</w:t>
      </w:r>
      <w:r w:rsidRPr="0034245B">
        <w:rPr>
          <w:rFonts w:ascii="Times New Roman" w:eastAsia="Times New Roman" w:hAnsi="Times New Roman" w:cs="Times New Roman"/>
          <w:b/>
          <w:bCs/>
          <w:i/>
          <w:color w:val="0000CC"/>
          <w:sz w:val="24"/>
          <w:szCs w:val="24"/>
          <w:lang w:val="en-US"/>
        </w:rPr>
        <w:t>Naš jezik je jezik izazova i slamanja prepreka.</w:t>
      </w:r>
    </w:p>
    <w:p w:rsidR="0034245B" w:rsidRPr="0034245B" w:rsidRDefault="0034245B" w:rsidP="0034245B">
      <w:pPr>
        <w:spacing w:after="0" w:line="240" w:lineRule="auto"/>
        <w:jc w:val="center"/>
        <w:rPr>
          <w:rFonts w:ascii="Times New Roman" w:eastAsia="Times New Roman" w:hAnsi="Times New Roman" w:cs="Times New Roman"/>
          <w:b/>
          <w:bCs/>
          <w:i/>
          <w:color w:val="0000CC"/>
          <w:sz w:val="24"/>
          <w:szCs w:val="24"/>
          <w:lang w:val="sr-Cyrl-RS"/>
        </w:rPr>
      </w:pPr>
      <w:r w:rsidRPr="0034245B">
        <w:rPr>
          <w:rFonts w:ascii="Times New Roman" w:eastAsia="Times New Roman" w:hAnsi="Times New Roman" w:cs="Times New Roman"/>
          <w:b/>
          <w:bCs/>
          <w:i/>
          <w:color w:val="0000CC"/>
          <w:sz w:val="24"/>
          <w:szCs w:val="24"/>
          <w:lang w:val="sr-Cyrl-RS"/>
        </w:rPr>
        <w:t>*</w:t>
      </w:r>
      <w:r w:rsidRPr="0034245B">
        <w:rPr>
          <w:rFonts w:ascii="Times New Roman" w:eastAsia="Times New Roman" w:hAnsi="Times New Roman" w:cs="Times New Roman"/>
          <w:b/>
          <w:bCs/>
          <w:i/>
          <w:color w:val="0000CC"/>
          <w:sz w:val="24"/>
          <w:szCs w:val="24"/>
          <w:lang w:val="en-US"/>
        </w:rPr>
        <w:t>Želimo šansu a ne privilegije!</w:t>
      </w:r>
    </w:p>
    <w:p w:rsidR="0034245B" w:rsidRPr="0034245B" w:rsidRDefault="0034245B" w:rsidP="0034245B">
      <w:pPr>
        <w:spacing w:after="0" w:line="240" w:lineRule="auto"/>
        <w:jc w:val="center"/>
        <w:rPr>
          <w:rFonts w:ascii="Times New Roman" w:eastAsia="Times New Roman" w:hAnsi="Times New Roman" w:cs="Times New Roman"/>
          <w:b/>
          <w:bCs/>
          <w:i/>
          <w:color w:val="0000CC"/>
          <w:sz w:val="24"/>
          <w:szCs w:val="24"/>
        </w:rPr>
      </w:pPr>
      <w:r w:rsidRPr="0034245B">
        <w:rPr>
          <w:rFonts w:ascii="Times New Roman" w:eastAsia="Times New Roman" w:hAnsi="Times New Roman" w:cs="Times New Roman"/>
          <w:b/>
          <w:bCs/>
          <w:i/>
          <w:color w:val="0000CC"/>
          <w:sz w:val="24"/>
          <w:szCs w:val="24"/>
          <w:lang w:val="sr-Cyrl-RS"/>
        </w:rPr>
        <w:t>*Dozvolite da se čuje</w:t>
      </w:r>
      <w:r w:rsidRPr="0034245B">
        <w:rPr>
          <w:rFonts w:ascii="Times New Roman" w:eastAsia="Times New Roman" w:hAnsi="Times New Roman" w:cs="Times New Roman"/>
          <w:b/>
          <w:bCs/>
          <w:i/>
          <w:color w:val="0000CC"/>
          <w:sz w:val="24"/>
          <w:szCs w:val="24"/>
          <w:lang w:val="en-US"/>
        </w:rPr>
        <w:t xml:space="preserve"> </w:t>
      </w:r>
      <w:r w:rsidRPr="0034245B">
        <w:rPr>
          <w:rFonts w:ascii="Times New Roman" w:eastAsia="Times New Roman" w:hAnsi="Times New Roman" w:cs="Times New Roman"/>
          <w:b/>
          <w:bCs/>
          <w:i/>
          <w:color w:val="0000CC"/>
          <w:sz w:val="24"/>
          <w:szCs w:val="24"/>
          <w:lang w:val="sr-Cyrl-RS"/>
        </w:rPr>
        <w:t>glas tišine!</w:t>
      </w:r>
      <w:r w:rsidRPr="0034245B">
        <w:rPr>
          <w:rFonts w:ascii="Times New Roman" w:eastAsia="Times New Roman" w:hAnsi="Times New Roman" w:cs="Times New Roman"/>
          <w:b/>
          <w:bCs/>
          <w:i/>
          <w:color w:val="0000CC"/>
          <w:sz w:val="24"/>
          <w:szCs w:val="24"/>
        </w:rPr>
        <w:t xml:space="preserve"> </w:t>
      </w:r>
    </w:p>
    <w:p w:rsidR="0034245B" w:rsidRPr="0034245B" w:rsidRDefault="0034245B" w:rsidP="0034245B">
      <w:pPr>
        <w:spacing w:after="0" w:line="240" w:lineRule="auto"/>
        <w:jc w:val="right"/>
        <w:rPr>
          <w:rFonts w:ascii="Times New Roman" w:eastAsia="Times New Roman" w:hAnsi="Times New Roman" w:cs="Times New Roman"/>
          <w:b/>
          <w:bCs/>
          <w:i/>
          <w:color w:val="0000CC"/>
          <w:sz w:val="24"/>
          <w:szCs w:val="24"/>
        </w:rPr>
      </w:pPr>
      <w:r w:rsidRPr="0034245B">
        <w:rPr>
          <w:rFonts w:ascii="Times New Roman" w:eastAsia="Times New Roman" w:hAnsi="Times New Roman" w:cs="Times New Roman"/>
          <w:b/>
          <w:bCs/>
          <w:i/>
          <w:color w:val="0000CC"/>
          <w:sz w:val="24"/>
          <w:szCs w:val="24"/>
        </w:rPr>
        <w:t>(</w:t>
      </w:r>
      <w:r>
        <w:rPr>
          <w:rFonts w:ascii="Times New Roman" w:eastAsia="Times New Roman" w:hAnsi="Times New Roman" w:cs="Times New Roman"/>
          <w:b/>
          <w:bCs/>
          <w:i/>
          <w:color w:val="0000CC"/>
          <w:sz w:val="24"/>
          <w:szCs w:val="24"/>
        </w:rPr>
        <w:t>→</w:t>
      </w:r>
      <w:r w:rsidRPr="0034245B">
        <w:rPr>
          <w:rFonts w:ascii="Times New Roman" w:eastAsia="Times New Roman" w:hAnsi="Times New Roman" w:cs="Times New Roman"/>
          <w:b/>
          <w:bCs/>
          <w:i/>
          <w:color w:val="0000CC"/>
          <w:sz w:val="24"/>
          <w:szCs w:val="24"/>
        </w:rPr>
        <w:t>Saopštenja)</w:t>
      </w:r>
    </w:p>
    <w:p w:rsidR="00C34101" w:rsidRDefault="00C34101" w:rsidP="0034245B">
      <w:pPr>
        <w:spacing w:after="0" w:line="240" w:lineRule="auto"/>
        <w:jc w:val="both"/>
        <w:rPr>
          <w:rFonts w:ascii="Times New Roman" w:eastAsia="Times New Roman" w:hAnsi="Times New Roman" w:cs="Times New Roman"/>
          <w:bCs/>
          <w:sz w:val="24"/>
          <w:szCs w:val="24"/>
          <w:lang w:val="en-US"/>
        </w:rPr>
      </w:pPr>
    </w:p>
    <w:p w:rsidR="00C34101" w:rsidRPr="00B703EB" w:rsidRDefault="00B703EB" w:rsidP="00C34101">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Sporo ide zbrinjavanje</w:t>
      </w:r>
      <w:r w:rsidR="00C34101" w:rsidRPr="00B703EB">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w:t>
      </w:r>
      <w:r w:rsidR="00C34101" w:rsidRPr="00B703EB">
        <w:rPr>
          <w:rFonts w:ascii="Times New Roman" w:eastAsia="Times New Roman" w:hAnsi="Times New Roman" w:cs="Times New Roman"/>
          <w:b/>
          <w:bCs/>
          <w:color w:val="0000CC"/>
          <w:sz w:val="28"/>
          <w:szCs w:val="24"/>
          <w:lang w:val="en-US"/>
        </w:rPr>
        <w:t>tehnol</w:t>
      </w:r>
      <w:r>
        <w:rPr>
          <w:rFonts w:ascii="Times New Roman" w:eastAsia="Times New Roman" w:hAnsi="Times New Roman" w:cs="Times New Roman"/>
          <w:b/>
          <w:bCs/>
          <w:color w:val="0000CC"/>
          <w:sz w:val="28"/>
          <w:szCs w:val="24"/>
          <w:lang w:val="en-US"/>
        </w:rPr>
        <w:t>o</w:t>
      </w:r>
      <w:r w:rsidR="00C34101" w:rsidRPr="00B703EB">
        <w:rPr>
          <w:rFonts w:ascii="Times New Roman" w:eastAsia="Times New Roman" w:hAnsi="Times New Roman" w:cs="Times New Roman"/>
          <w:b/>
          <w:bCs/>
          <w:color w:val="0000CC"/>
          <w:sz w:val="28"/>
          <w:szCs w:val="24"/>
          <w:lang w:val="en-US"/>
        </w:rPr>
        <w:t>ških viškova</w:t>
      </w:r>
      <w:r>
        <w:rPr>
          <w:rFonts w:ascii="Times New Roman" w:eastAsia="Times New Roman" w:hAnsi="Times New Roman" w:cs="Times New Roman"/>
          <w:b/>
          <w:bCs/>
          <w:color w:val="0000CC"/>
          <w:sz w:val="28"/>
          <w:szCs w:val="24"/>
          <w:lang w:val="en-US"/>
        </w:rPr>
        <w:t>”</w:t>
      </w:r>
      <w:r w:rsidR="00C34101" w:rsidRPr="00B703EB">
        <w:rPr>
          <w:rFonts w:ascii="Times New Roman" w:eastAsia="Times New Roman" w:hAnsi="Times New Roman" w:cs="Times New Roman"/>
          <w:b/>
          <w:bCs/>
          <w:color w:val="0000CC"/>
          <w:sz w:val="28"/>
          <w:szCs w:val="24"/>
          <w:lang w:val="en-US"/>
        </w:rPr>
        <w:t xml:space="preserve"> </w:t>
      </w:r>
    </w:p>
    <w:p w:rsidR="00C34101" w:rsidRDefault="00C34101" w:rsidP="00C34101">
      <w:pPr>
        <w:spacing w:after="0" w:line="240" w:lineRule="auto"/>
        <w:jc w:val="both"/>
        <w:rPr>
          <w:rFonts w:ascii="Times New Roman" w:eastAsia="Times New Roman" w:hAnsi="Times New Roman" w:cs="Times New Roman"/>
          <w:bCs/>
          <w:sz w:val="24"/>
          <w:szCs w:val="24"/>
          <w:lang w:val="en-US"/>
        </w:rPr>
      </w:pPr>
    </w:p>
    <w:p w:rsidR="00B703EB" w:rsidRDefault="00C34101" w:rsidP="00B703EB">
      <w:pPr>
        <w:spacing w:after="0" w:line="240" w:lineRule="auto"/>
        <w:ind w:firstLine="720"/>
        <w:jc w:val="both"/>
        <w:rPr>
          <w:rFonts w:ascii="Times New Roman" w:eastAsia="Times New Roman" w:hAnsi="Times New Roman" w:cs="Times New Roman"/>
          <w:bCs/>
          <w:sz w:val="24"/>
          <w:szCs w:val="24"/>
          <w:lang w:val="en-US"/>
        </w:rPr>
      </w:pPr>
      <w:r w:rsidRPr="00C34101">
        <w:rPr>
          <w:rFonts w:ascii="Times New Roman" w:eastAsia="Times New Roman" w:hAnsi="Times New Roman" w:cs="Times New Roman"/>
          <w:bCs/>
          <w:sz w:val="24"/>
          <w:szCs w:val="24"/>
          <w:lang w:val="en-US"/>
        </w:rPr>
        <w:t>Od 4.876 nastavnika koji su tehnološki višak u prosveti, do sada je po školama raspoređeno 1.351 nastavnik, kažu u Ministarstvu prosvete.</w:t>
      </w:r>
      <w:r>
        <w:rPr>
          <w:rFonts w:ascii="Times New Roman" w:eastAsia="Times New Roman" w:hAnsi="Times New Roman" w:cs="Times New Roman"/>
          <w:bCs/>
          <w:sz w:val="24"/>
          <w:szCs w:val="24"/>
          <w:lang w:val="en-US"/>
        </w:rPr>
        <w:t xml:space="preserve"> </w:t>
      </w:r>
      <w:r w:rsidRPr="00C34101">
        <w:rPr>
          <w:rFonts w:ascii="Times New Roman" w:eastAsia="Times New Roman" w:hAnsi="Times New Roman" w:cs="Times New Roman"/>
          <w:bCs/>
          <w:sz w:val="24"/>
          <w:szCs w:val="24"/>
          <w:lang w:val="en-US"/>
        </w:rPr>
        <w:t>Direktori škola početkom septembra prijavili su da u školama u Srbiji ima 18.500 slobodnih radnih mesta, ali preraspodela nastavnika i preuzimanj</w:t>
      </w:r>
      <w:r w:rsidR="00B703EB">
        <w:rPr>
          <w:rFonts w:ascii="Times New Roman" w:eastAsia="Times New Roman" w:hAnsi="Times New Roman" w:cs="Times New Roman"/>
          <w:bCs/>
          <w:sz w:val="24"/>
          <w:szCs w:val="24"/>
          <w:lang w:val="en-US"/>
        </w:rPr>
        <w:t xml:space="preserve">e tehnoloških viškova sporo ide. </w:t>
      </w:r>
      <w:r w:rsidRPr="00C34101">
        <w:rPr>
          <w:rFonts w:ascii="Times New Roman" w:eastAsia="Times New Roman" w:hAnsi="Times New Roman" w:cs="Times New Roman"/>
          <w:bCs/>
          <w:sz w:val="24"/>
          <w:szCs w:val="24"/>
          <w:lang w:val="en-US"/>
        </w:rPr>
        <w:t xml:space="preserve">"Preuzimanje ide sporo i traljavo, jer se u startu kasnilo, te umesto </w:t>
      </w:r>
      <w:r w:rsidRPr="00C34101">
        <w:rPr>
          <w:rFonts w:ascii="Times New Roman" w:eastAsia="Times New Roman" w:hAnsi="Times New Roman" w:cs="Times New Roman"/>
          <w:bCs/>
          <w:sz w:val="24"/>
          <w:szCs w:val="24"/>
          <w:lang w:val="en-US"/>
        </w:rPr>
        <w:lastRenderedPageBreak/>
        <w:t>da se sa preuzimanjem i preraspodelom tehnoloških viškova počne polovinom avgusta, krenulo se u septembr</w:t>
      </w:r>
      <w:r w:rsidR="005A6207">
        <w:rPr>
          <w:rFonts w:ascii="Times New Roman" w:eastAsia="Times New Roman" w:hAnsi="Times New Roman" w:cs="Times New Roman"/>
          <w:bCs/>
          <w:sz w:val="24"/>
          <w:szCs w:val="24"/>
          <w:lang w:val="en-US"/>
        </w:rPr>
        <w:t>u", kažu u  sindikatu</w:t>
      </w:r>
      <w:r w:rsidRPr="00C34101">
        <w:rPr>
          <w:rFonts w:ascii="Times New Roman" w:eastAsia="Times New Roman" w:hAnsi="Times New Roman" w:cs="Times New Roman"/>
          <w:bCs/>
          <w:sz w:val="24"/>
          <w:szCs w:val="24"/>
          <w:lang w:val="en-US"/>
        </w:rPr>
        <w:t xml:space="preserve"> prosvetn</w:t>
      </w:r>
      <w:r w:rsidR="005A6207">
        <w:rPr>
          <w:rFonts w:ascii="Times New Roman" w:eastAsia="Times New Roman" w:hAnsi="Times New Roman" w:cs="Times New Roman"/>
          <w:bCs/>
          <w:sz w:val="24"/>
          <w:szCs w:val="24"/>
          <w:lang w:val="en-US"/>
        </w:rPr>
        <w:t>ih radnika</w:t>
      </w:r>
      <w:r w:rsidRPr="00C34101">
        <w:rPr>
          <w:rFonts w:ascii="Times New Roman" w:eastAsia="Times New Roman" w:hAnsi="Times New Roman" w:cs="Times New Roman"/>
          <w:bCs/>
          <w:sz w:val="24"/>
          <w:szCs w:val="24"/>
          <w:lang w:val="en-US"/>
        </w:rPr>
        <w:t>.</w:t>
      </w:r>
      <w:r w:rsidR="005A6207">
        <w:rPr>
          <w:rFonts w:ascii="Times New Roman" w:eastAsia="Times New Roman" w:hAnsi="Times New Roman" w:cs="Times New Roman"/>
          <w:bCs/>
          <w:sz w:val="24"/>
          <w:szCs w:val="24"/>
          <w:lang w:val="en-US"/>
        </w:rPr>
        <w:t>Sindikalci tvrde</w:t>
      </w:r>
      <w:r w:rsidRPr="00C34101">
        <w:rPr>
          <w:rFonts w:ascii="Times New Roman" w:eastAsia="Times New Roman" w:hAnsi="Times New Roman" w:cs="Times New Roman"/>
          <w:bCs/>
          <w:sz w:val="24"/>
          <w:szCs w:val="24"/>
          <w:lang w:val="en-US"/>
        </w:rPr>
        <w:t xml:space="preserve"> da se direktori u školama i dalje ponašaju kao "mali bogovi", da kriju radna mesta, iako su iz Ministarstva prosvete stigle jasne instrukcije da svako radno mesto mora da se prijavi i da nastavnici koji su ostali bez norme moraju da se preuzimaju.</w:t>
      </w:r>
    </w:p>
    <w:p w:rsidR="00B703EB" w:rsidRDefault="00C34101" w:rsidP="00B703EB">
      <w:pPr>
        <w:spacing w:after="0" w:line="240" w:lineRule="auto"/>
        <w:ind w:firstLine="720"/>
        <w:jc w:val="both"/>
        <w:rPr>
          <w:rFonts w:ascii="Times New Roman" w:eastAsia="Times New Roman" w:hAnsi="Times New Roman" w:cs="Times New Roman"/>
          <w:bCs/>
          <w:sz w:val="24"/>
          <w:szCs w:val="24"/>
          <w:lang w:val="en-US"/>
        </w:rPr>
      </w:pPr>
      <w:r w:rsidRPr="00C34101">
        <w:rPr>
          <w:rFonts w:ascii="Times New Roman" w:eastAsia="Times New Roman" w:hAnsi="Times New Roman" w:cs="Times New Roman"/>
          <w:bCs/>
          <w:sz w:val="24"/>
          <w:szCs w:val="24"/>
          <w:lang w:val="en-US"/>
        </w:rPr>
        <w:t>"Svesni smo da je teško da se baš sve poklopi, iako ima dosta slobodnih radnih mesta. Dešava se da bez norme ostaju nastavnici iz stručnih škola, koji jednostavno nemaju gde. Međutim, dešava se da direktori čuvaju radna mesta za istoriju, geografiju... Dešava se da prave takav raspored da nastavnik sa delom norme ne može da prihvati časove, jer n</w:t>
      </w:r>
      <w:r w:rsidR="005A6207">
        <w:rPr>
          <w:rFonts w:ascii="Times New Roman" w:eastAsia="Times New Roman" w:hAnsi="Times New Roman" w:cs="Times New Roman"/>
          <w:bCs/>
          <w:sz w:val="24"/>
          <w:szCs w:val="24"/>
          <w:lang w:val="en-US"/>
        </w:rPr>
        <w:t>e može da se uklopi", kažu u sindikatu</w:t>
      </w:r>
      <w:r w:rsidRPr="00C34101">
        <w:rPr>
          <w:rFonts w:ascii="Times New Roman" w:eastAsia="Times New Roman" w:hAnsi="Times New Roman" w:cs="Times New Roman"/>
          <w:bCs/>
          <w:sz w:val="24"/>
          <w:szCs w:val="24"/>
          <w:lang w:val="en-US"/>
        </w:rPr>
        <w:t>.</w:t>
      </w:r>
    </w:p>
    <w:p w:rsidR="00C34101" w:rsidRPr="00C34101" w:rsidRDefault="00C34101" w:rsidP="00B703EB">
      <w:pPr>
        <w:spacing w:after="0" w:line="240" w:lineRule="auto"/>
        <w:ind w:firstLine="720"/>
        <w:jc w:val="both"/>
        <w:rPr>
          <w:rFonts w:ascii="Times New Roman" w:eastAsia="Times New Roman" w:hAnsi="Times New Roman" w:cs="Times New Roman"/>
          <w:bCs/>
          <w:sz w:val="24"/>
          <w:szCs w:val="24"/>
          <w:lang w:val="en-US"/>
        </w:rPr>
      </w:pPr>
      <w:r w:rsidRPr="00C34101">
        <w:rPr>
          <w:rFonts w:ascii="Times New Roman" w:eastAsia="Times New Roman" w:hAnsi="Times New Roman" w:cs="Times New Roman"/>
          <w:bCs/>
          <w:sz w:val="24"/>
          <w:szCs w:val="24"/>
          <w:lang w:val="en-US"/>
        </w:rPr>
        <w:t>U Ministarstvu prosvete kažu da je veliki broj tehnoloških viškova neraspoređen i da je neophodno nakon drugog kruga, posle 30. septembra, razmatrati po školskim upravama svaki pojedinačni slučaj i utvrditi razloge i zašto nisu preuzeti sa liste i koji će se dalji koraci preuzeti za rešavanje tog pitanja.</w:t>
      </w:r>
    </w:p>
    <w:p w:rsidR="00C34101" w:rsidRPr="0034245B" w:rsidRDefault="00C34101" w:rsidP="0034245B">
      <w:pPr>
        <w:spacing w:after="0" w:line="240" w:lineRule="auto"/>
        <w:jc w:val="both"/>
        <w:rPr>
          <w:rFonts w:ascii="Times New Roman" w:eastAsia="Times New Roman" w:hAnsi="Times New Roman" w:cs="Times New Roman"/>
          <w:bCs/>
          <w:sz w:val="24"/>
          <w:szCs w:val="24"/>
          <w:lang w:val="en-US"/>
        </w:rPr>
      </w:pPr>
    </w:p>
    <w:p w:rsidR="0034245B" w:rsidRPr="0034245B" w:rsidRDefault="0034245B" w:rsidP="0034245B">
      <w:pPr>
        <w:spacing w:after="0" w:line="240" w:lineRule="auto"/>
        <w:jc w:val="center"/>
        <w:rPr>
          <w:rFonts w:ascii="Times New Roman" w:eastAsia="Times New Roman" w:hAnsi="Times New Roman" w:cs="Times New Roman"/>
          <w:b/>
          <w:bCs/>
          <w:color w:val="0000CC"/>
          <w:sz w:val="28"/>
          <w:szCs w:val="24"/>
          <w:lang w:val="en-US"/>
        </w:rPr>
      </w:pPr>
      <w:r w:rsidRPr="0034245B">
        <w:rPr>
          <w:rFonts w:ascii="Times New Roman" w:eastAsia="Times New Roman" w:hAnsi="Times New Roman" w:cs="Times New Roman"/>
          <w:b/>
          <w:bCs/>
          <w:color w:val="0000CC"/>
          <w:sz w:val="28"/>
          <w:szCs w:val="24"/>
          <w:lang w:val="en-US"/>
        </w:rPr>
        <w:t xml:space="preserve">Izvini </w:t>
      </w:r>
      <w:r>
        <w:rPr>
          <w:rFonts w:ascii="Times New Roman" w:eastAsia="Times New Roman" w:hAnsi="Times New Roman" w:cs="Times New Roman"/>
          <w:b/>
          <w:bCs/>
          <w:color w:val="0000CC"/>
          <w:sz w:val="28"/>
          <w:szCs w:val="24"/>
          <w:lang w:val="en-US"/>
        </w:rPr>
        <w:t xml:space="preserve"> sine </w:t>
      </w:r>
      <w:r w:rsidRPr="0034245B">
        <w:rPr>
          <w:rFonts w:ascii="Times New Roman" w:eastAsia="Times New Roman" w:hAnsi="Times New Roman" w:cs="Times New Roman"/>
          <w:b/>
          <w:bCs/>
          <w:color w:val="0000CC"/>
          <w:sz w:val="28"/>
          <w:szCs w:val="24"/>
          <w:lang w:val="en-US"/>
        </w:rPr>
        <w:t>što nisam verovao da ćeš da diplomiraš</w:t>
      </w:r>
      <w:r>
        <w:rPr>
          <w:rFonts w:ascii="Times New Roman" w:eastAsia="Times New Roman" w:hAnsi="Times New Roman" w:cs="Times New Roman"/>
          <w:b/>
          <w:bCs/>
          <w:color w:val="0000CC"/>
          <w:sz w:val="28"/>
          <w:szCs w:val="24"/>
          <w:lang w:val="en-US"/>
        </w:rPr>
        <w:t>!</w:t>
      </w:r>
    </w:p>
    <w:p w:rsidR="0034245B" w:rsidRPr="0034245B" w:rsidRDefault="0034245B" w:rsidP="0034245B">
      <w:pPr>
        <w:spacing w:after="0" w:line="240" w:lineRule="auto"/>
        <w:jc w:val="both"/>
        <w:rPr>
          <w:rFonts w:ascii="Times New Roman" w:eastAsia="Times New Roman" w:hAnsi="Times New Roman" w:cs="Times New Roman"/>
          <w:b/>
          <w:bCs/>
          <w:sz w:val="24"/>
          <w:szCs w:val="24"/>
          <w:lang w:val="en-US"/>
        </w:rPr>
      </w:pPr>
    </w:p>
    <w:p w:rsidR="0034245B" w:rsidRDefault="0034245B" w:rsidP="0034245B">
      <w:pPr>
        <w:spacing w:after="0" w:line="240" w:lineRule="auto"/>
        <w:ind w:firstLine="720"/>
        <w:jc w:val="both"/>
        <w:rPr>
          <w:rFonts w:ascii="Times New Roman" w:eastAsia="Times New Roman" w:hAnsi="Times New Roman" w:cs="Times New Roman"/>
          <w:bCs/>
          <w:sz w:val="24"/>
          <w:szCs w:val="24"/>
          <w:lang w:val="en-US"/>
        </w:rPr>
      </w:pPr>
      <w:r w:rsidRPr="0034245B">
        <w:rPr>
          <w:rFonts w:ascii="Times New Roman" w:eastAsia="Times New Roman" w:hAnsi="Times New Roman" w:cs="Times New Roman"/>
          <w:bCs/>
          <w:noProof/>
          <w:sz w:val="24"/>
          <w:szCs w:val="24"/>
          <w:lang w:eastAsia="sr-Latn-RS"/>
        </w:rPr>
        <w:drawing>
          <wp:anchor distT="0" distB="0" distL="114300" distR="114300" simplePos="0" relativeHeight="251665408" behindDoc="1" locked="0" layoutInCell="1" allowOverlap="1" wp14:anchorId="7FA60FD4" wp14:editId="20BA32FA">
            <wp:simplePos x="0" y="0"/>
            <wp:positionH relativeFrom="column">
              <wp:posOffset>13335</wp:posOffset>
            </wp:positionH>
            <wp:positionV relativeFrom="paragraph">
              <wp:posOffset>62230</wp:posOffset>
            </wp:positionV>
            <wp:extent cx="1562100" cy="1012825"/>
            <wp:effectExtent l="0" t="0" r="0" b="0"/>
            <wp:wrapTight wrapText="bothSides">
              <wp:wrapPolygon edited="0">
                <wp:start x="0" y="0"/>
                <wp:lineTo x="0" y="21126"/>
                <wp:lineTo x="21337" y="21126"/>
                <wp:lineTo x="21337"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562100" cy="1012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245B">
        <w:rPr>
          <w:rFonts w:ascii="Times New Roman" w:eastAsia="Times New Roman" w:hAnsi="Times New Roman" w:cs="Times New Roman"/>
          <w:bCs/>
          <w:sz w:val="24"/>
          <w:szCs w:val="24"/>
          <w:lang w:val="en-US"/>
        </w:rPr>
        <w:t>Svakojake oglase možemo čitati u štampanim i onlajn medijima, ali jedan je danas postao hit na društvenim mrežama. Naime, u beogradskoj Politici se jedan otac izvinio sinu zbog toga što nije verovao da će da diplomira. Gest ovog oca je pobrao simpatije među korisnicima Twittera i Facebook-a. Iliji želimo uspeh s diplomom, a roditeljima poručujemo - verujte u svoju decu.</w:t>
      </w:r>
    </w:p>
    <w:p w:rsidR="005A6207" w:rsidRDefault="005A6207" w:rsidP="005A6207">
      <w:pPr>
        <w:spacing w:after="0" w:line="240" w:lineRule="auto"/>
        <w:jc w:val="both"/>
        <w:rPr>
          <w:rFonts w:ascii="Times New Roman" w:eastAsia="Times New Roman" w:hAnsi="Times New Roman" w:cs="Times New Roman"/>
          <w:bCs/>
          <w:sz w:val="24"/>
          <w:szCs w:val="24"/>
          <w:lang w:val="en-US"/>
        </w:rPr>
      </w:pPr>
    </w:p>
    <w:p w:rsidR="005A6207" w:rsidRPr="005A6207" w:rsidRDefault="005A6207" w:rsidP="005A6207">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Orom: </w:t>
      </w:r>
      <w:r w:rsidRPr="005A6207">
        <w:rPr>
          <w:rFonts w:ascii="Times New Roman" w:eastAsia="Times New Roman" w:hAnsi="Times New Roman" w:cs="Times New Roman"/>
          <w:b/>
          <w:bCs/>
          <w:color w:val="0000CC"/>
          <w:sz w:val="28"/>
          <w:szCs w:val="24"/>
          <w:lang w:val="en-US"/>
        </w:rPr>
        <w:t>Učionice bez promaje</w:t>
      </w:r>
    </w:p>
    <w:p w:rsidR="005A6207" w:rsidRDefault="005A6207" w:rsidP="005A6207">
      <w:pPr>
        <w:spacing w:after="0" w:line="240" w:lineRule="auto"/>
        <w:jc w:val="both"/>
        <w:rPr>
          <w:rFonts w:ascii="Times New Roman" w:eastAsia="Times New Roman" w:hAnsi="Times New Roman" w:cs="Times New Roman"/>
          <w:bCs/>
          <w:sz w:val="24"/>
          <w:szCs w:val="24"/>
          <w:lang w:val="en-US"/>
        </w:rPr>
      </w:pPr>
    </w:p>
    <w:p w:rsidR="005A6207" w:rsidRDefault="005A6207" w:rsidP="005A6207">
      <w:pPr>
        <w:spacing w:after="0" w:line="240" w:lineRule="auto"/>
        <w:ind w:firstLine="720"/>
        <w:jc w:val="both"/>
        <w:rPr>
          <w:rFonts w:ascii="Times New Roman" w:eastAsia="Times New Roman" w:hAnsi="Times New Roman" w:cs="Times New Roman"/>
          <w:bCs/>
          <w:sz w:val="24"/>
          <w:szCs w:val="24"/>
          <w:lang w:val="en-US"/>
        </w:rPr>
      </w:pPr>
      <w:r w:rsidRPr="005A6207">
        <w:rPr>
          <w:rFonts w:ascii="Times New Roman" w:eastAsia="Times New Roman" w:hAnsi="Times New Roman" w:cs="Times New Roman"/>
          <w:bCs/>
          <w:sz w:val="24"/>
          <w:szCs w:val="24"/>
          <w:lang w:val="en-US"/>
        </w:rPr>
        <w:t>Radove na zameni prozora na zgradi škole u Oromu, izdvojenog odeljenja Osnovne škole „Janoš Aranj” iz Trešnjevca, obišao je potpredsednik Pokrajinske vlade  i resorni sekretar za obrazovanje, propise, upravu i nacionalne manjine – nacionalne zajednice AP Vojvodine Mihalj Njilaš. Za ove radove Pokrajinski sekretarijat za obrazovanje obezbedio je četiri miliona dinara, pa će se u roku od dve nedelje završiti prva faza radova, kada se prema rečima direktora škole Atile Vajde očekuje nastavak ulaganja. Biće zamenjeno 95 posto prozora na zgradi škole koja je izgrađena 1979. godine, a koji su u veoma lošem stanju.</w:t>
      </w:r>
      <w:r>
        <w:rPr>
          <w:rFonts w:ascii="Times New Roman" w:eastAsia="Times New Roman" w:hAnsi="Times New Roman" w:cs="Times New Roman"/>
          <w:bCs/>
          <w:sz w:val="24"/>
          <w:szCs w:val="24"/>
          <w:lang w:val="en-US"/>
        </w:rPr>
        <w:t xml:space="preserve"> </w:t>
      </w:r>
      <w:r w:rsidRPr="005A6207">
        <w:rPr>
          <w:rFonts w:ascii="Times New Roman" w:eastAsia="Times New Roman" w:hAnsi="Times New Roman" w:cs="Times New Roman"/>
          <w:bCs/>
          <w:sz w:val="24"/>
          <w:szCs w:val="24"/>
          <w:lang w:val="en-US"/>
        </w:rPr>
        <w:t>Zbog loših prozora u zgradi zimi nije bilo moguće učionice zagrejati više od 17 stepeni, a sa zamenom stolarije i kada se uradi izolacija zidova, obezbediće se tople učionice i ušteda oko 30 posto na izdacima za grejanje.Radovi su povereni firmi „Solis slend” iz Kovina, koja se bavi proizvodnjom PVC stolarije, a direktor Kristijan Vujičin kaže da su radovi počeli pre tri dana i biće završeni do kraja ove nedelje. On ističe da su nadležni prepoznali probleme u ovakvim ustanovama i da se u stolariju isplati u roku od tri godine uštedom na grejanju.</w:t>
      </w:r>
    </w:p>
    <w:p w:rsidR="005A6207" w:rsidRPr="005A6207" w:rsidRDefault="005A6207" w:rsidP="005A6207">
      <w:pPr>
        <w:spacing w:after="0" w:line="240" w:lineRule="auto"/>
        <w:ind w:firstLine="720"/>
        <w:jc w:val="both"/>
        <w:rPr>
          <w:rFonts w:ascii="Times New Roman" w:eastAsia="Times New Roman" w:hAnsi="Times New Roman" w:cs="Times New Roman"/>
          <w:bCs/>
          <w:sz w:val="24"/>
          <w:szCs w:val="24"/>
          <w:lang w:val="en-US"/>
        </w:rPr>
      </w:pPr>
      <w:r w:rsidRPr="005A6207">
        <w:rPr>
          <w:rFonts w:ascii="Times New Roman" w:eastAsia="Times New Roman" w:hAnsi="Times New Roman" w:cs="Times New Roman"/>
          <w:bCs/>
          <w:sz w:val="24"/>
          <w:szCs w:val="24"/>
          <w:lang w:val="en-US"/>
        </w:rPr>
        <w:t>Pokrajinska vlada je donela odluku da se sredstva tekuće buyetske rezerve usmere za pokretanje i završetak ove investicije. Dodeljenih četiri miliona dinara za ovaj projekat biće dovoljni za zamene skoro svih prozora i oštećenih vrata u zgradi škole u Oromu. Nadam se da takvih primera će biti sve više i više, gde Pokrajina investira u ove svrhe. Sada pravimo trogodišnji plan investiranja na bazi ankete koju smo sproveli u toku letnjeg raspusta u svim obrazovnim ustanovama.</w:t>
      </w:r>
    </w:p>
    <w:p w:rsidR="00A13AB1" w:rsidRDefault="00A13AB1" w:rsidP="00A13AB1">
      <w:pPr>
        <w:spacing w:after="0" w:line="240" w:lineRule="auto"/>
        <w:jc w:val="both"/>
        <w:rPr>
          <w:rFonts w:ascii="Times New Roman" w:eastAsia="Times New Roman" w:hAnsi="Times New Roman" w:cs="Times New Roman"/>
          <w:bCs/>
          <w:sz w:val="24"/>
          <w:szCs w:val="24"/>
          <w:lang w:val="en-US"/>
        </w:rPr>
      </w:pPr>
    </w:p>
    <w:p w:rsidR="00A13AB1" w:rsidRPr="00A13AB1" w:rsidRDefault="00A13AB1" w:rsidP="00A13AB1">
      <w:pPr>
        <w:spacing w:after="0" w:line="240" w:lineRule="auto"/>
        <w:jc w:val="center"/>
        <w:rPr>
          <w:rFonts w:ascii="Times New Roman" w:eastAsia="Times New Roman" w:hAnsi="Times New Roman" w:cs="Times New Roman"/>
          <w:b/>
          <w:bCs/>
          <w:color w:val="0000CC"/>
          <w:sz w:val="28"/>
          <w:szCs w:val="24"/>
          <w:lang w:val="en-US"/>
        </w:rPr>
      </w:pPr>
      <w:r w:rsidRPr="00A13AB1">
        <w:rPr>
          <w:rFonts w:ascii="Times New Roman" w:eastAsia="Times New Roman" w:hAnsi="Times New Roman" w:cs="Times New Roman"/>
          <w:b/>
          <w:bCs/>
          <w:color w:val="0000CC"/>
          <w:sz w:val="28"/>
          <w:szCs w:val="24"/>
          <w:lang w:val="en-US"/>
        </w:rPr>
        <w:t>Odluka o večitim studentima u 12 i pet</w:t>
      </w:r>
    </w:p>
    <w:p w:rsidR="00A13AB1" w:rsidRDefault="00A13AB1" w:rsidP="00A13AB1">
      <w:pPr>
        <w:spacing w:after="0" w:line="240" w:lineRule="auto"/>
        <w:jc w:val="both"/>
        <w:rPr>
          <w:rFonts w:ascii="Times New Roman" w:eastAsia="Times New Roman" w:hAnsi="Times New Roman" w:cs="Times New Roman"/>
          <w:bCs/>
          <w:sz w:val="24"/>
          <w:szCs w:val="24"/>
          <w:lang w:val="en-US"/>
        </w:rPr>
      </w:pPr>
    </w:p>
    <w:p w:rsidR="00A13AB1" w:rsidRPr="00A13AB1" w:rsidRDefault="00A13AB1" w:rsidP="00A13AB1">
      <w:pPr>
        <w:spacing w:after="0" w:line="240" w:lineRule="auto"/>
        <w:ind w:firstLine="720"/>
        <w:jc w:val="both"/>
        <w:rPr>
          <w:rFonts w:ascii="Times New Roman" w:eastAsia="Times New Roman" w:hAnsi="Times New Roman" w:cs="Times New Roman"/>
          <w:bCs/>
          <w:sz w:val="24"/>
          <w:szCs w:val="24"/>
          <w:lang w:val="en-US"/>
        </w:rPr>
      </w:pPr>
      <w:r w:rsidRPr="00A13AB1">
        <w:rPr>
          <w:rFonts w:ascii="Times New Roman" w:eastAsia="Times New Roman" w:hAnsi="Times New Roman" w:cs="Times New Roman"/>
          <w:bCs/>
          <w:sz w:val="24"/>
          <w:szCs w:val="24"/>
          <w:lang w:val="en-US"/>
        </w:rPr>
        <w:t xml:space="preserve">Iako za nekoliko dana ističe zakonski rok do kada studenti po starom programu moraju da završe studije, tzv. večiti studenti ne treba da strahuju – da se rok produži za dve godine podržali su </w:t>
      </w:r>
      <w:r w:rsidRPr="00A13AB1">
        <w:rPr>
          <w:rFonts w:ascii="Times New Roman" w:eastAsia="Times New Roman" w:hAnsi="Times New Roman" w:cs="Times New Roman"/>
          <w:bCs/>
          <w:sz w:val="24"/>
          <w:szCs w:val="24"/>
          <w:lang w:val="en-US"/>
        </w:rPr>
        <w:lastRenderedPageBreak/>
        <w:t>i ministar prosvete Mladen Šarčević i predsednik skupštinskog Odbora za obrazovanje Muamer Zukorlić, a fakulteti će dobiti dopis da sačekaju sa upisom dok se ne završi skupštinska procedura.</w:t>
      </w:r>
    </w:p>
    <w:p w:rsidR="00A13AB1" w:rsidRDefault="00A13AB1" w:rsidP="00A13AB1">
      <w:pPr>
        <w:spacing w:after="0" w:line="240" w:lineRule="auto"/>
        <w:jc w:val="both"/>
        <w:rPr>
          <w:rFonts w:ascii="Times New Roman" w:eastAsia="Times New Roman" w:hAnsi="Times New Roman" w:cs="Times New Roman"/>
          <w:bCs/>
          <w:sz w:val="24"/>
          <w:szCs w:val="24"/>
          <w:lang w:val="en-US"/>
        </w:rPr>
      </w:pPr>
      <w:r w:rsidRPr="00A13AB1">
        <w:rPr>
          <w:rFonts w:ascii="Times New Roman" w:eastAsia="Times New Roman" w:hAnsi="Times New Roman" w:cs="Times New Roman"/>
          <w:bCs/>
          <w:sz w:val="24"/>
          <w:szCs w:val="24"/>
          <w:lang w:val="en-US"/>
        </w:rPr>
        <w:t>Predsednik i potpredsednik skupštinskog odbora su takođe podržali i inicijativu studenata magistarskih i doktorskih studija po starom programu da se i njima za dve godine produži rok za okončanje poslediplomskih studija.</w:t>
      </w:r>
      <w:r>
        <w:rPr>
          <w:rFonts w:ascii="Times New Roman" w:eastAsia="Times New Roman" w:hAnsi="Times New Roman" w:cs="Times New Roman"/>
          <w:bCs/>
          <w:sz w:val="24"/>
          <w:szCs w:val="24"/>
          <w:lang w:val="en-US"/>
        </w:rPr>
        <w:t xml:space="preserve"> </w:t>
      </w:r>
      <w:r w:rsidRPr="00A13AB1">
        <w:rPr>
          <w:rFonts w:ascii="Times New Roman" w:eastAsia="Times New Roman" w:hAnsi="Times New Roman" w:cs="Times New Roman"/>
          <w:bCs/>
          <w:sz w:val="24"/>
          <w:szCs w:val="24"/>
          <w:lang w:val="en-US"/>
        </w:rPr>
        <w:t>Sednica na kojoj će se odlučivati o dopunama Zakona o visokom obrazovanju, trebalo bi da bude 4. oktobra. Da podsetimo, reč je o generacijama studenata koji su fakultete upisali pre uvođenja „bolonje”, a kojima 30. septembra ističe rok za diplomiranje. Da će sve biti urađeno na vreme, uverio nas je i predsednik skupštinskog Odbora za obrazovanje Muamer Zukorlić, koji je za „Politiku” rekao da će sve stići do skupštinske procedure do kraja meseca.</w:t>
      </w:r>
    </w:p>
    <w:p w:rsidR="00A13AB1" w:rsidRPr="00A13AB1" w:rsidRDefault="00A13AB1" w:rsidP="00A13AB1">
      <w:pPr>
        <w:spacing w:after="0" w:line="240" w:lineRule="auto"/>
        <w:ind w:firstLine="720"/>
        <w:jc w:val="both"/>
        <w:rPr>
          <w:rFonts w:ascii="Times New Roman" w:eastAsia="Times New Roman" w:hAnsi="Times New Roman" w:cs="Times New Roman"/>
          <w:bCs/>
          <w:sz w:val="24"/>
          <w:szCs w:val="24"/>
          <w:lang w:val="en-US"/>
        </w:rPr>
      </w:pPr>
      <w:r w:rsidRPr="00A13AB1">
        <w:rPr>
          <w:rFonts w:ascii="Times New Roman" w:eastAsia="Times New Roman" w:hAnsi="Times New Roman" w:cs="Times New Roman"/>
          <w:bCs/>
          <w:sz w:val="24"/>
          <w:szCs w:val="24"/>
          <w:lang w:val="en-US"/>
        </w:rPr>
        <w:t>Inače, prethodni ministar prosvete Srđan Verbić čvrsto je bio pri stavu da se studentima po starom programu više neće tolerisati večito studiranje i da više neće biti produženja roka za diplomiranje. Posle peticije koju je potpisalo više od 8000 studenata, a koja je prosleđena Vladi i serije tekstova pre svega u našem listu o problemima „večitih” kojih ima najmanje 19.000 u Srbiji, novi ministar prosvete i skupštinski Odbor za obrazovanje podržali su produženje roka. Taj predlog Ministarstva je prosleđen Vladi, ali su se u međuvremenu pobunili i poslediplomci, sa argumentima i zašto se to isto ne odnosi i na njih, a mnogi su stigli do odbrane doktorske teze. Pobunili su se i „bolonjci”, kojima takođe ističe rok za završetak studija po novim programima.</w:t>
      </w:r>
    </w:p>
    <w:p w:rsidR="00A13AB1" w:rsidRDefault="00A13AB1" w:rsidP="00A13AB1">
      <w:pPr>
        <w:spacing w:after="0" w:line="240" w:lineRule="auto"/>
        <w:jc w:val="both"/>
        <w:rPr>
          <w:rFonts w:ascii="Times New Roman" w:eastAsia="Times New Roman" w:hAnsi="Times New Roman" w:cs="Times New Roman"/>
          <w:bCs/>
          <w:sz w:val="24"/>
          <w:szCs w:val="24"/>
          <w:lang w:val="en-US"/>
        </w:rPr>
      </w:pPr>
    </w:p>
    <w:p w:rsidR="00A13AB1" w:rsidRPr="00A13AB1" w:rsidRDefault="00A13AB1" w:rsidP="00A13AB1">
      <w:pPr>
        <w:spacing w:after="0" w:line="240" w:lineRule="auto"/>
        <w:jc w:val="center"/>
        <w:rPr>
          <w:rFonts w:ascii="Times New Roman" w:eastAsia="Times New Roman" w:hAnsi="Times New Roman" w:cs="Times New Roman"/>
          <w:b/>
          <w:bCs/>
          <w:color w:val="0000CC"/>
          <w:sz w:val="28"/>
          <w:szCs w:val="24"/>
          <w:lang w:val="en-US"/>
        </w:rPr>
      </w:pPr>
      <w:r w:rsidRPr="00A13AB1">
        <w:rPr>
          <w:rFonts w:ascii="Times New Roman" w:eastAsia="Times New Roman" w:hAnsi="Times New Roman" w:cs="Times New Roman"/>
          <w:b/>
          <w:bCs/>
          <w:color w:val="0000CC"/>
          <w:sz w:val="28"/>
          <w:szCs w:val="24"/>
          <w:lang w:val="en-US"/>
        </w:rPr>
        <w:t>SKONUS</w:t>
      </w:r>
      <w:r>
        <w:rPr>
          <w:rFonts w:ascii="Times New Roman" w:eastAsia="Times New Roman" w:hAnsi="Times New Roman" w:cs="Times New Roman"/>
          <w:b/>
          <w:bCs/>
          <w:color w:val="0000CC"/>
          <w:sz w:val="28"/>
          <w:szCs w:val="24"/>
          <w:lang w:val="en-US"/>
        </w:rPr>
        <w:t>: D</w:t>
      </w:r>
      <w:r w:rsidRPr="00A13AB1">
        <w:rPr>
          <w:rFonts w:ascii="Times New Roman" w:eastAsia="Times New Roman" w:hAnsi="Times New Roman" w:cs="Times New Roman"/>
          <w:b/>
          <w:bCs/>
          <w:color w:val="0000CC"/>
          <w:sz w:val="28"/>
          <w:szCs w:val="24"/>
          <w:lang w:val="en-US"/>
        </w:rPr>
        <w:t xml:space="preserve">opis </w:t>
      </w:r>
      <w:r>
        <w:rPr>
          <w:rFonts w:ascii="Times New Roman" w:eastAsia="Times New Roman" w:hAnsi="Times New Roman" w:cs="Times New Roman"/>
          <w:b/>
          <w:bCs/>
          <w:color w:val="0000CC"/>
          <w:sz w:val="28"/>
          <w:szCs w:val="24"/>
          <w:lang w:val="en-US"/>
        </w:rPr>
        <w:t xml:space="preserve">fakultetima </w:t>
      </w:r>
      <w:r w:rsidRPr="00A13AB1">
        <w:rPr>
          <w:rFonts w:ascii="Times New Roman" w:eastAsia="Times New Roman" w:hAnsi="Times New Roman" w:cs="Times New Roman"/>
          <w:b/>
          <w:bCs/>
          <w:color w:val="0000CC"/>
          <w:sz w:val="28"/>
          <w:szCs w:val="24"/>
          <w:lang w:val="en-US"/>
        </w:rPr>
        <w:t>da sačekaju sa upisom</w:t>
      </w:r>
    </w:p>
    <w:p w:rsidR="00A13AB1" w:rsidRDefault="00A13AB1" w:rsidP="00A13AB1">
      <w:pPr>
        <w:spacing w:after="0" w:line="240" w:lineRule="auto"/>
        <w:jc w:val="both"/>
        <w:rPr>
          <w:rFonts w:ascii="Times New Roman" w:eastAsia="Times New Roman" w:hAnsi="Times New Roman" w:cs="Times New Roman"/>
          <w:bCs/>
          <w:sz w:val="24"/>
          <w:szCs w:val="24"/>
          <w:lang w:val="en-US"/>
        </w:rPr>
      </w:pPr>
    </w:p>
    <w:p w:rsidR="00A13AB1" w:rsidRDefault="00A13AB1" w:rsidP="00A13AB1">
      <w:pPr>
        <w:spacing w:after="0" w:line="240" w:lineRule="auto"/>
        <w:ind w:firstLine="720"/>
        <w:jc w:val="both"/>
        <w:rPr>
          <w:rFonts w:ascii="Times New Roman" w:eastAsia="Times New Roman" w:hAnsi="Times New Roman" w:cs="Times New Roman"/>
          <w:bCs/>
          <w:sz w:val="24"/>
          <w:szCs w:val="24"/>
          <w:lang w:val="en-US"/>
        </w:rPr>
      </w:pPr>
      <w:r w:rsidRPr="00A13AB1">
        <w:rPr>
          <w:rFonts w:ascii="Times New Roman" w:eastAsia="Times New Roman" w:hAnsi="Times New Roman" w:cs="Times New Roman"/>
          <w:bCs/>
          <w:sz w:val="24"/>
          <w:szCs w:val="24"/>
          <w:lang w:val="en-US"/>
        </w:rPr>
        <w:t>Usledili su pregovori predstavnika neformalne grupe studenata po starom i Studentske konferencije univerziteta Srbije (SKONUS), sa predstavnicima prosvetnih vlasti.</w:t>
      </w:r>
      <w:r>
        <w:rPr>
          <w:rFonts w:ascii="Times New Roman" w:eastAsia="Times New Roman" w:hAnsi="Times New Roman" w:cs="Times New Roman"/>
          <w:bCs/>
          <w:sz w:val="24"/>
          <w:szCs w:val="24"/>
          <w:lang w:val="en-US"/>
        </w:rPr>
        <w:t xml:space="preserve"> </w:t>
      </w:r>
      <w:r w:rsidRPr="00A13AB1">
        <w:rPr>
          <w:rFonts w:ascii="Times New Roman" w:eastAsia="Times New Roman" w:hAnsi="Times New Roman" w:cs="Times New Roman"/>
          <w:bCs/>
          <w:sz w:val="24"/>
          <w:szCs w:val="24"/>
          <w:lang w:val="en-US"/>
        </w:rPr>
        <w:t>– Napravljen je pomak u pregovorima, imali smo sastanke i u Ministarstvu prosvete i sa predstavnicima Odbora za obrazovanje i očekujemo da će ipak doći do produženje roka i za prvu generaciju „bolonjaca”. Ostali su sporni jedino poslediplomci po starom programu, ali očekujemo pozitivan ishod i u tom delu, naročito posle podrške skupštinskog Odbora za obrazovanje – kaže za naš list Milan Petković, predsednik SKONUS-a.</w:t>
      </w:r>
      <w:r>
        <w:rPr>
          <w:rFonts w:ascii="Times New Roman" w:eastAsia="Times New Roman" w:hAnsi="Times New Roman" w:cs="Times New Roman"/>
          <w:bCs/>
          <w:sz w:val="24"/>
          <w:szCs w:val="24"/>
          <w:lang w:val="en-US"/>
        </w:rPr>
        <w:t xml:space="preserve"> </w:t>
      </w:r>
      <w:r w:rsidRPr="00A13AB1">
        <w:rPr>
          <w:rFonts w:ascii="Times New Roman" w:eastAsia="Times New Roman" w:hAnsi="Times New Roman" w:cs="Times New Roman"/>
          <w:bCs/>
          <w:sz w:val="24"/>
          <w:szCs w:val="24"/>
          <w:lang w:val="en-US"/>
        </w:rPr>
        <w:t>On dodaje i da kad naredne nedelje predlog uđe u skupštinsku proceduru, svim fakultetima će biti poslat dopis da sačekaju sa upisom i prilagode sve aktivnosti u skladu sa novinama koje slede.</w:t>
      </w:r>
      <w:r>
        <w:rPr>
          <w:rFonts w:ascii="Times New Roman" w:eastAsia="Times New Roman" w:hAnsi="Times New Roman" w:cs="Times New Roman"/>
          <w:bCs/>
          <w:sz w:val="24"/>
          <w:szCs w:val="24"/>
          <w:lang w:val="en-US"/>
        </w:rPr>
        <w:t xml:space="preserve"> </w:t>
      </w:r>
      <w:r w:rsidRPr="00A13AB1">
        <w:rPr>
          <w:rFonts w:ascii="Times New Roman" w:eastAsia="Times New Roman" w:hAnsi="Times New Roman" w:cs="Times New Roman"/>
          <w:bCs/>
          <w:sz w:val="24"/>
          <w:szCs w:val="24"/>
          <w:lang w:val="en-US"/>
        </w:rPr>
        <w:t>– Jasno smo stavili do znanja da je sve besmisleno ukoliko se ne završi posao do početka akademske godine. Dobili smo čvrste garancije da će sve biti rešeno na vreme, iako je sve u minut do 12 – kaže Petković i dodaje da će se sve stići, jer nastava počinje 10. oktobra (osim za brucoše).</w:t>
      </w:r>
    </w:p>
    <w:p w:rsidR="005A6207" w:rsidRPr="00A13AB1" w:rsidRDefault="005A6207" w:rsidP="00A13AB1">
      <w:pPr>
        <w:spacing w:after="0" w:line="240" w:lineRule="auto"/>
        <w:ind w:firstLine="720"/>
        <w:jc w:val="both"/>
        <w:rPr>
          <w:rFonts w:ascii="Times New Roman" w:eastAsia="Times New Roman" w:hAnsi="Times New Roman" w:cs="Times New Roman"/>
          <w:bCs/>
          <w:sz w:val="24"/>
          <w:szCs w:val="24"/>
          <w:lang w:val="en-US"/>
        </w:rPr>
      </w:pPr>
    </w:p>
    <w:p w:rsidR="005A6207" w:rsidRPr="00B703EB" w:rsidRDefault="005A6207" w:rsidP="005A6207">
      <w:pPr>
        <w:spacing w:after="0" w:line="240" w:lineRule="auto"/>
        <w:jc w:val="center"/>
        <w:rPr>
          <w:rFonts w:ascii="Times New Roman" w:eastAsia="Times New Roman" w:hAnsi="Times New Roman" w:cs="Times New Roman"/>
          <w:b/>
          <w:bCs/>
          <w:color w:val="0000CC"/>
          <w:sz w:val="28"/>
          <w:szCs w:val="24"/>
          <w:lang w:val="en-US"/>
        </w:rPr>
      </w:pPr>
      <w:r w:rsidRPr="00B703EB">
        <w:rPr>
          <w:rFonts w:ascii="Times New Roman" w:eastAsia="Times New Roman" w:hAnsi="Times New Roman" w:cs="Times New Roman"/>
          <w:b/>
          <w:bCs/>
          <w:color w:val="0000CC"/>
          <w:sz w:val="28"/>
          <w:szCs w:val="24"/>
          <w:lang w:val="en-US"/>
        </w:rPr>
        <w:t>UNS: Prezentacija Erasmus Mundus programa</w:t>
      </w:r>
    </w:p>
    <w:p w:rsidR="005A6207" w:rsidRDefault="005A6207" w:rsidP="005A6207">
      <w:pPr>
        <w:spacing w:after="0" w:line="240" w:lineRule="auto"/>
        <w:jc w:val="both"/>
        <w:rPr>
          <w:rFonts w:ascii="Times New Roman" w:eastAsia="Times New Roman" w:hAnsi="Times New Roman" w:cs="Times New Roman"/>
          <w:bCs/>
          <w:sz w:val="24"/>
          <w:szCs w:val="24"/>
          <w:lang w:val="en-US"/>
        </w:rPr>
      </w:pPr>
    </w:p>
    <w:p w:rsidR="005A6207" w:rsidRDefault="005A6207" w:rsidP="005A6207">
      <w:pPr>
        <w:spacing w:after="0" w:line="240" w:lineRule="auto"/>
        <w:ind w:firstLine="720"/>
        <w:jc w:val="both"/>
        <w:rPr>
          <w:rFonts w:ascii="Times New Roman" w:eastAsia="Times New Roman" w:hAnsi="Times New Roman" w:cs="Times New Roman"/>
          <w:bCs/>
          <w:sz w:val="24"/>
          <w:szCs w:val="24"/>
          <w:lang w:val="en-US"/>
        </w:rPr>
      </w:pPr>
      <w:r w:rsidRPr="00C34101">
        <w:rPr>
          <w:rFonts w:ascii="Times New Roman" w:eastAsia="Times New Roman" w:hAnsi="Times New Roman" w:cs="Times New Roman"/>
          <w:bCs/>
          <w:noProof/>
          <w:sz w:val="24"/>
          <w:szCs w:val="24"/>
          <w:lang w:eastAsia="sr-Latn-RS"/>
        </w:rPr>
        <w:drawing>
          <wp:anchor distT="0" distB="0" distL="114300" distR="114300" simplePos="0" relativeHeight="251675648" behindDoc="1" locked="0" layoutInCell="1" allowOverlap="1" wp14:anchorId="74D2AE2C" wp14:editId="5170C86B">
            <wp:simplePos x="0" y="0"/>
            <wp:positionH relativeFrom="column">
              <wp:posOffset>4166235</wp:posOffset>
            </wp:positionH>
            <wp:positionV relativeFrom="paragraph">
              <wp:posOffset>184150</wp:posOffset>
            </wp:positionV>
            <wp:extent cx="1924050" cy="962025"/>
            <wp:effectExtent l="0" t="0" r="0" b="9525"/>
            <wp:wrapTight wrapText="bothSides">
              <wp:wrapPolygon edited="0">
                <wp:start x="0" y="0"/>
                <wp:lineTo x="0" y="21386"/>
                <wp:lineTo x="21386" y="21386"/>
                <wp:lineTo x="21386" y="0"/>
                <wp:lineTo x="0" y="0"/>
              </wp:wrapPolygon>
            </wp:wrapTight>
            <wp:docPr id="31" name="Picture 31" descr="erasmus mundus 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asmus mundus a 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24050" cy="962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03EB">
        <w:rPr>
          <w:rFonts w:ascii="Times New Roman" w:eastAsia="Times New Roman" w:hAnsi="Times New Roman" w:cs="Times New Roman"/>
          <w:bCs/>
          <w:sz w:val="24"/>
          <w:szCs w:val="24"/>
          <w:lang w:val="en-US"/>
        </w:rPr>
        <w:t>U zgradi Rektorata Univerziteta u Novom Sadu u utorak 27. septemb</w:t>
      </w:r>
      <w:r>
        <w:rPr>
          <w:rFonts w:ascii="Times New Roman" w:eastAsia="Times New Roman" w:hAnsi="Times New Roman" w:cs="Times New Roman"/>
          <w:bCs/>
          <w:sz w:val="24"/>
          <w:szCs w:val="24"/>
          <w:lang w:val="en-US"/>
        </w:rPr>
        <w:t>ra, sa počektom u 14 časova, j</w:t>
      </w:r>
      <w:r w:rsidRPr="00B703EB">
        <w:rPr>
          <w:rFonts w:ascii="Times New Roman" w:eastAsia="Times New Roman" w:hAnsi="Times New Roman" w:cs="Times New Roman"/>
          <w:bCs/>
          <w:sz w:val="24"/>
          <w:szCs w:val="24"/>
          <w:lang w:val="en-US"/>
        </w:rPr>
        <w:t>e organizovano predstavljanje Erasmus Mundus stipendija i razgovor o iskustvima alumnista.</w:t>
      </w:r>
      <w:r>
        <w:rPr>
          <w:rFonts w:ascii="Times New Roman" w:eastAsia="Times New Roman" w:hAnsi="Times New Roman" w:cs="Times New Roman"/>
          <w:bCs/>
          <w:sz w:val="24"/>
          <w:szCs w:val="24"/>
          <w:lang w:val="en-US"/>
        </w:rPr>
        <w:t xml:space="preserve"> </w:t>
      </w:r>
      <w:r w:rsidRPr="00C34101">
        <w:rPr>
          <w:rFonts w:ascii="Times New Roman" w:eastAsia="Times New Roman" w:hAnsi="Times New Roman" w:cs="Times New Roman"/>
          <w:bCs/>
          <w:sz w:val="24"/>
          <w:szCs w:val="24"/>
          <w:lang w:val="en-US"/>
        </w:rPr>
        <w:t xml:space="preserve">Program je </w:t>
      </w:r>
      <w:r>
        <w:rPr>
          <w:rFonts w:ascii="Times New Roman" w:eastAsia="Times New Roman" w:hAnsi="Times New Roman" w:cs="Times New Roman"/>
          <w:bCs/>
          <w:sz w:val="24"/>
          <w:szCs w:val="24"/>
          <w:lang w:val="en-US"/>
        </w:rPr>
        <w:t xml:space="preserve">bio </w:t>
      </w:r>
      <w:r w:rsidRPr="00C34101">
        <w:rPr>
          <w:rFonts w:ascii="Times New Roman" w:eastAsia="Times New Roman" w:hAnsi="Times New Roman" w:cs="Times New Roman"/>
          <w:bCs/>
          <w:sz w:val="24"/>
          <w:szCs w:val="24"/>
          <w:lang w:val="en-US"/>
        </w:rPr>
        <w:t>namenjen studentima, doktorantima i zaposlenima koji su zaiteresovani za studiranje i n</w:t>
      </w:r>
      <w:r>
        <w:rPr>
          <w:rFonts w:ascii="Times New Roman" w:eastAsia="Times New Roman" w:hAnsi="Times New Roman" w:cs="Times New Roman"/>
          <w:bCs/>
          <w:sz w:val="24"/>
          <w:szCs w:val="24"/>
          <w:lang w:val="en-US"/>
        </w:rPr>
        <w:t>astavak karijere u inostranstvu.</w:t>
      </w:r>
      <w:r w:rsidRPr="00C3410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 Učesnicima su</w:t>
      </w:r>
      <w:r w:rsidRPr="00C34101">
        <w:rPr>
          <w:rFonts w:ascii="Times New Roman" w:eastAsia="Times New Roman" w:hAnsi="Times New Roman" w:cs="Times New Roman"/>
          <w:bCs/>
          <w:sz w:val="24"/>
          <w:szCs w:val="24"/>
          <w:lang w:val="en-US"/>
        </w:rPr>
        <w:t xml:space="preserve"> predstavljene pogodnosti studiranja u inostranstvu, iskustva bivših stipendista, kao i praktični saveti za uspešno apliciranje na programe.</w:t>
      </w:r>
      <w:r>
        <w:rPr>
          <w:rFonts w:ascii="Times New Roman" w:eastAsia="Times New Roman" w:hAnsi="Times New Roman" w:cs="Times New Roman"/>
          <w:bCs/>
          <w:sz w:val="24"/>
          <w:szCs w:val="24"/>
          <w:lang w:val="en-US"/>
        </w:rPr>
        <w:t xml:space="preserve">  </w:t>
      </w:r>
      <w:r w:rsidRPr="00C34101">
        <w:rPr>
          <w:rFonts w:ascii="Times New Roman" w:eastAsia="Times New Roman" w:hAnsi="Times New Roman" w:cs="Times New Roman"/>
          <w:bCs/>
          <w:sz w:val="24"/>
          <w:szCs w:val="24"/>
          <w:lang w:val="en-US"/>
        </w:rPr>
        <w:t>Program organizuje Erasmus Mundus Association u Novom Sadu u saradnji sa Univerzitetom u Novom Sadu.</w:t>
      </w:r>
    </w:p>
    <w:p w:rsidR="00737F4E" w:rsidRDefault="00737F4E" w:rsidP="0034245B">
      <w:pPr>
        <w:spacing w:after="0" w:line="240" w:lineRule="auto"/>
        <w:jc w:val="both"/>
        <w:rPr>
          <w:rFonts w:ascii="Times New Roman" w:eastAsia="Times New Roman" w:hAnsi="Times New Roman" w:cs="Times New Roman"/>
          <w:bCs/>
          <w:sz w:val="24"/>
          <w:szCs w:val="24"/>
        </w:rPr>
      </w:pPr>
    </w:p>
    <w:p w:rsidR="00737F4E" w:rsidRPr="00737F4E" w:rsidRDefault="00737F4E" w:rsidP="00737F4E">
      <w:pPr>
        <w:spacing w:after="0" w:line="240" w:lineRule="auto"/>
        <w:jc w:val="center"/>
        <w:rPr>
          <w:rFonts w:ascii="Times New Roman" w:eastAsia="Times New Roman" w:hAnsi="Times New Roman" w:cs="Times New Roman"/>
          <w:b/>
          <w:bCs/>
          <w:color w:val="0000CC"/>
          <w:sz w:val="28"/>
          <w:szCs w:val="24"/>
          <w:lang w:val="en-US"/>
        </w:rPr>
      </w:pPr>
      <w:r w:rsidRPr="00737F4E">
        <w:rPr>
          <w:rFonts w:ascii="Times New Roman" w:eastAsia="Times New Roman" w:hAnsi="Times New Roman" w:cs="Times New Roman"/>
          <w:b/>
          <w:bCs/>
          <w:color w:val="0000CC"/>
          <w:sz w:val="28"/>
          <w:szCs w:val="24"/>
          <w:lang w:val="en-US"/>
        </w:rPr>
        <w:t>Udar na džep visokih škola</w:t>
      </w:r>
    </w:p>
    <w:p w:rsidR="00737F4E" w:rsidRDefault="00737F4E" w:rsidP="00737F4E">
      <w:pPr>
        <w:spacing w:after="0" w:line="240" w:lineRule="auto"/>
        <w:jc w:val="both"/>
        <w:rPr>
          <w:rFonts w:ascii="Times New Roman" w:eastAsia="Times New Roman" w:hAnsi="Times New Roman" w:cs="Times New Roman"/>
          <w:bCs/>
          <w:sz w:val="24"/>
          <w:szCs w:val="24"/>
          <w:lang w:val="en-US"/>
        </w:rPr>
      </w:pPr>
    </w:p>
    <w:p w:rsidR="00737F4E" w:rsidRDefault="00737F4E" w:rsidP="00737F4E">
      <w:pPr>
        <w:spacing w:after="0" w:line="240" w:lineRule="auto"/>
        <w:ind w:firstLine="720"/>
        <w:jc w:val="both"/>
        <w:rPr>
          <w:rFonts w:ascii="Times New Roman" w:eastAsia="Times New Roman" w:hAnsi="Times New Roman" w:cs="Times New Roman"/>
          <w:bCs/>
          <w:sz w:val="24"/>
          <w:szCs w:val="24"/>
          <w:lang w:val="en-US"/>
        </w:rPr>
      </w:pPr>
      <w:r w:rsidRPr="00737F4E">
        <w:rPr>
          <w:rFonts w:ascii="Times New Roman" w:eastAsia="Times New Roman" w:hAnsi="Times New Roman" w:cs="Times New Roman"/>
          <w:bCs/>
          <w:sz w:val="24"/>
          <w:szCs w:val="24"/>
          <w:lang w:val="en-US"/>
        </w:rPr>
        <w:t xml:space="preserve">I dok se akademska javnost Srbije trenutno bavi problemom naučnika i večitih studenata, naredno skupštinsko zasedanje može da donese šok koji niko nije očekivao, a naročito ne – visoke škole. Naime, ukoliko poslanici većinom podrže najnovije inovacije Zakona o visokom obrazovanju </w:t>
      </w:r>
      <w:r w:rsidRPr="00737F4E">
        <w:rPr>
          <w:rFonts w:ascii="Times New Roman" w:eastAsia="Times New Roman" w:hAnsi="Times New Roman" w:cs="Times New Roman"/>
          <w:bCs/>
          <w:sz w:val="24"/>
          <w:szCs w:val="24"/>
          <w:lang w:val="en-US"/>
        </w:rPr>
        <w:lastRenderedPageBreak/>
        <w:t>koje je podnela član Odbora za obrazovanje i nekadašnja predsednica ovog tela mr Aleksandra Jerkov, strukovni masteri biće izbačeni iz zakona. To bi značilo da visoke škole neće imati pravo da upisuju veliki broj brucoša koji su zainteresovani za ovu vrstu studija, koje su na to računale kao na ogroman izvor prihoda.</w:t>
      </w:r>
    </w:p>
    <w:p w:rsidR="00737F4E" w:rsidRDefault="00737F4E" w:rsidP="00737F4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Kako je štampa pisala</w:t>
      </w:r>
      <w:r w:rsidRPr="00737F4E">
        <w:rPr>
          <w:rFonts w:ascii="Times New Roman" w:eastAsia="Times New Roman" w:hAnsi="Times New Roman" w:cs="Times New Roman"/>
          <w:bCs/>
          <w:sz w:val="24"/>
          <w:szCs w:val="24"/>
          <w:lang w:val="en-US"/>
        </w:rPr>
        <w:t xml:space="preserve"> u više navrata, uvođenje strukovnih mastera, jeste deo plana Vlade i prosvetnih vlasti, ali do 2020. godine, dok visoke škole smatraju da im zakon dao za pravo i da još prošle jeseni počnu da upisuju studente i na ovu vrstu studija. U tome su prošlog leta dobili podršku i Nacionalnog saveta za visoko obrazovanje (NSVO), na šta je iz Ministarstva prosvete uzvraćeno da je ovde reč o ogromnim pritiscima lobija visokih škola na NSVO. Prosvetne vlasti su tada upozorile studente da ne nasedaju na informatore visokih škola, u kojima prednjače pre svega škole ekonomske struke i da se ne upisuju na master strukovne studije.</w:t>
      </w:r>
    </w:p>
    <w:p w:rsidR="00737F4E" w:rsidRDefault="00737F4E" w:rsidP="00737F4E">
      <w:pPr>
        <w:spacing w:after="0" w:line="240" w:lineRule="auto"/>
        <w:ind w:firstLine="720"/>
        <w:jc w:val="both"/>
        <w:rPr>
          <w:rFonts w:ascii="Times New Roman" w:eastAsia="Times New Roman" w:hAnsi="Times New Roman" w:cs="Times New Roman"/>
          <w:bCs/>
          <w:sz w:val="24"/>
          <w:szCs w:val="24"/>
          <w:lang w:val="en-US"/>
        </w:rPr>
      </w:pPr>
      <w:r w:rsidRPr="00737F4E">
        <w:rPr>
          <w:rFonts w:ascii="Times New Roman" w:eastAsia="Times New Roman" w:hAnsi="Times New Roman" w:cs="Times New Roman"/>
          <w:bCs/>
          <w:sz w:val="24"/>
          <w:szCs w:val="24"/>
          <w:lang w:val="en-US"/>
        </w:rPr>
        <w:t>Čitava priča je praćena i incidentom u kojem je pretučen pomoćnik ministra za visoko obrazovanje dr Milovan Šuvakov, jedan od glavnih zagovornika stava da još nije vreme za uvođenje strukovnih mastera, što je inače smatrala i čitava Verbićeva ekipa, kao i deo Komisije za akreditaciju. Šuvakov je napadnut nekoliko sati pred sednicu NSVO na kojoj je ovo telo dalo „zeleno svetlo” visokim školama.</w:t>
      </w:r>
    </w:p>
    <w:p w:rsidR="00737F4E" w:rsidRPr="00737F4E" w:rsidRDefault="00737F4E" w:rsidP="00737F4E">
      <w:pPr>
        <w:spacing w:after="0" w:line="240" w:lineRule="auto"/>
        <w:ind w:firstLine="720"/>
        <w:jc w:val="both"/>
        <w:rPr>
          <w:rFonts w:ascii="Times New Roman" w:eastAsia="Times New Roman" w:hAnsi="Times New Roman" w:cs="Times New Roman"/>
          <w:bCs/>
          <w:sz w:val="24"/>
          <w:szCs w:val="24"/>
          <w:lang w:val="en-US"/>
        </w:rPr>
      </w:pPr>
      <w:r w:rsidRPr="00737F4E">
        <w:rPr>
          <w:rFonts w:ascii="Times New Roman" w:eastAsia="Times New Roman" w:hAnsi="Times New Roman" w:cs="Times New Roman"/>
          <w:bCs/>
          <w:sz w:val="24"/>
          <w:szCs w:val="24"/>
          <w:lang w:val="en-US"/>
        </w:rPr>
        <w:t>Da još nije vreme za strukovne mastere, smatra i Aleksandra Jerkov. U njenom predlogu piše da master strukovne studije postoje u zemljama sa jakom industrijom i dobro razvijenom i planiranom „socijalnom infrastrukturom”. U takvim zemljama veći nivo stručnog tj. strukovnog znanja ima smisla, a ti stručnjaci, kroz blisku saradnju sa kompanijom za koju se školuju, pripremaju se za unapred poznate funkcije.</w:t>
      </w:r>
    </w:p>
    <w:p w:rsidR="00737F4E" w:rsidRDefault="00737F4E" w:rsidP="00C34101">
      <w:pPr>
        <w:spacing w:after="0" w:line="240" w:lineRule="auto"/>
        <w:jc w:val="both"/>
        <w:rPr>
          <w:rFonts w:ascii="Times New Roman" w:eastAsia="Times New Roman" w:hAnsi="Times New Roman" w:cs="Times New Roman"/>
          <w:bCs/>
          <w:sz w:val="24"/>
          <w:szCs w:val="24"/>
          <w:lang w:val="en-US"/>
        </w:rPr>
      </w:pPr>
    </w:p>
    <w:p w:rsidR="00737F4E" w:rsidRPr="00737F4E" w:rsidRDefault="00737F4E" w:rsidP="00737F4E">
      <w:pPr>
        <w:spacing w:after="0" w:line="240" w:lineRule="auto"/>
        <w:jc w:val="center"/>
        <w:rPr>
          <w:rFonts w:ascii="Times New Roman" w:eastAsia="Times New Roman" w:hAnsi="Times New Roman" w:cs="Times New Roman"/>
          <w:b/>
          <w:bCs/>
          <w:color w:val="0000CC"/>
          <w:sz w:val="28"/>
          <w:szCs w:val="24"/>
          <w:lang w:val="en-US"/>
        </w:rPr>
      </w:pPr>
      <w:r w:rsidRPr="00737F4E">
        <w:rPr>
          <w:rFonts w:ascii="Times New Roman" w:eastAsia="Times New Roman" w:hAnsi="Times New Roman" w:cs="Times New Roman"/>
          <w:b/>
          <w:bCs/>
          <w:color w:val="0000CC"/>
          <w:sz w:val="28"/>
          <w:szCs w:val="24"/>
          <w:lang w:val="en-US"/>
        </w:rPr>
        <w:t>Đaci u Belom Blatu uče na tri jezika, a komuniciraju na pet</w:t>
      </w:r>
    </w:p>
    <w:p w:rsidR="00737F4E" w:rsidRDefault="00737F4E" w:rsidP="00737F4E">
      <w:pPr>
        <w:spacing w:after="0" w:line="240" w:lineRule="auto"/>
        <w:jc w:val="both"/>
        <w:rPr>
          <w:rFonts w:ascii="Times New Roman" w:eastAsia="Times New Roman" w:hAnsi="Times New Roman" w:cs="Times New Roman"/>
          <w:bCs/>
          <w:sz w:val="24"/>
          <w:szCs w:val="24"/>
          <w:lang w:val="en-US"/>
        </w:rPr>
      </w:pPr>
    </w:p>
    <w:p w:rsidR="00737F4E" w:rsidRPr="00737F4E" w:rsidRDefault="00737F4E" w:rsidP="00737F4E">
      <w:pPr>
        <w:spacing w:after="0" w:line="240" w:lineRule="auto"/>
        <w:ind w:firstLine="720"/>
        <w:jc w:val="both"/>
        <w:rPr>
          <w:rFonts w:ascii="Times New Roman" w:eastAsia="Times New Roman" w:hAnsi="Times New Roman" w:cs="Times New Roman"/>
          <w:bCs/>
          <w:sz w:val="24"/>
          <w:szCs w:val="24"/>
          <w:lang w:val="en-US"/>
        </w:rPr>
      </w:pPr>
      <w:r w:rsidRPr="00737F4E">
        <w:rPr>
          <w:rFonts w:ascii="Times New Roman" w:eastAsia="Times New Roman" w:hAnsi="Times New Roman" w:cs="Times New Roman"/>
          <w:bCs/>
          <w:sz w:val="24"/>
          <w:szCs w:val="24"/>
          <w:lang w:val="en-US"/>
        </w:rPr>
        <w:t>U Osnovnoj školi “Bratstvo jedinstvo” u</w:t>
      </w:r>
      <w:r>
        <w:rPr>
          <w:rFonts w:ascii="Times New Roman" w:eastAsia="Times New Roman" w:hAnsi="Times New Roman" w:cs="Times New Roman"/>
          <w:bCs/>
          <w:sz w:val="24"/>
          <w:szCs w:val="24"/>
          <w:lang w:val="en-US"/>
        </w:rPr>
        <w:t xml:space="preserve"> Belom Blatu učenici obeležili su</w:t>
      </w:r>
      <w:r w:rsidRPr="00737F4E">
        <w:rPr>
          <w:rFonts w:ascii="Times New Roman" w:eastAsia="Times New Roman" w:hAnsi="Times New Roman" w:cs="Times New Roman"/>
          <w:bCs/>
          <w:sz w:val="24"/>
          <w:szCs w:val="24"/>
          <w:lang w:val="en-US"/>
        </w:rPr>
        <w:t xml:space="preserve"> Dan evropskih jezika postavljanjem panoa sa porukama na evropskim jezicima.</w:t>
      </w:r>
      <w:r>
        <w:rPr>
          <w:rFonts w:ascii="Times New Roman" w:eastAsia="Times New Roman" w:hAnsi="Times New Roman" w:cs="Times New Roman"/>
          <w:bCs/>
          <w:sz w:val="24"/>
          <w:szCs w:val="24"/>
          <w:lang w:val="en-US"/>
        </w:rPr>
        <w:t xml:space="preserve"> </w:t>
      </w:r>
      <w:r w:rsidRPr="00737F4E">
        <w:rPr>
          <w:rFonts w:ascii="Times New Roman" w:eastAsia="Times New Roman" w:hAnsi="Times New Roman" w:cs="Times New Roman"/>
          <w:bCs/>
          <w:sz w:val="24"/>
          <w:szCs w:val="24"/>
          <w:lang w:val="en-US"/>
        </w:rPr>
        <w:t>Škola u Belom Blatu je specifična jer se  se  komunikacija odvija na čak pet jezika – srpskom, mađarskom, slovačkom, bugarskom, a nastava izvodi na tri.</w:t>
      </w:r>
      <w:r>
        <w:rPr>
          <w:rFonts w:ascii="Times New Roman" w:eastAsia="Times New Roman" w:hAnsi="Times New Roman" w:cs="Times New Roman"/>
          <w:bCs/>
          <w:sz w:val="24"/>
          <w:szCs w:val="24"/>
          <w:lang w:val="en-US"/>
        </w:rPr>
        <w:t xml:space="preserve"> </w:t>
      </w:r>
      <w:r w:rsidRPr="00737F4E">
        <w:rPr>
          <w:rFonts w:ascii="Times New Roman" w:eastAsia="Times New Roman" w:hAnsi="Times New Roman" w:cs="Times New Roman"/>
          <w:bCs/>
          <w:sz w:val="24"/>
          <w:szCs w:val="24"/>
          <w:lang w:val="en-US"/>
        </w:rPr>
        <w:t>-Učenici pohađaju  nastavu na srpskom, slovačkom i mađarskom, a alterantivno se izučava i bugarski jezik, zahvaljujući angažovanju bugarske ambasade. U svakodnevnoj komunikaciji se koristi i romski, jer imamo učenika kojima je to maternji – objašnjava  direktor beloblatske škole Milan Nedeljkov.</w:t>
      </w:r>
    </w:p>
    <w:p w:rsidR="00737F4E" w:rsidRDefault="00737F4E" w:rsidP="00C34101">
      <w:pPr>
        <w:spacing w:after="0" w:line="240" w:lineRule="auto"/>
        <w:jc w:val="both"/>
        <w:rPr>
          <w:rFonts w:ascii="Times New Roman" w:eastAsia="Times New Roman" w:hAnsi="Times New Roman" w:cs="Times New Roman"/>
          <w:bCs/>
          <w:sz w:val="24"/>
          <w:szCs w:val="24"/>
          <w:lang w:val="en-US"/>
        </w:rPr>
      </w:pPr>
    </w:p>
    <w:p w:rsidR="0055355D" w:rsidRPr="00B703EB" w:rsidRDefault="0055355D" w:rsidP="0055355D">
      <w:pPr>
        <w:spacing w:after="0" w:line="240" w:lineRule="auto"/>
        <w:jc w:val="center"/>
        <w:rPr>
          <w:rFonts w:ascii="Times New Roman" w:eastAsia="Times New Roman" w:hAnsi="Times New Roman" w:cs="Times New Roman"/>
          <w:b/>
          <w:bCs/>
          <w:color w:val="0000CC"/>
          <w:sz w:val="28"/>
          <w:szCs w:val="24"/>
          <w:lang w:val="en-US"/>
        </w:rPr>
      </w:pPr>
      <w:r w:rsidRPr="00B703EB">
        <w:rPr>
          <w:rFonts w:ascii="Times New Roman" w:eastAsia="Times New Roman" w:hAnsi="Times New Roman" w:cs="Times New Roman"/>
          <w:b/>
          <w:bCs/>
          <w:color w:val="0000CC"/>
          <w:sz w:val="28"/>
          <w:szCs w:val="24"/>
          <w:lang w:val="en-US"/>
        </w:rPr>
        <w:t>Devenport: Srbija ima tradiciju poštovanja manjinskih jezika</w:t>
      </w:r>
    </w:p>
    <w:p w:rsidR="00B703EB" w:rsidRDefault="00B703EB" w:rsidP="0055355D">
      <w:pPr>
        <w:spacing w:after="0" w:line="240" w:lineRule="auto"/>
        <w:jc w:val="both"/>
        <w:rPr>
          <w:rFonts w:ascii="Times New Roman" w:eastAsia="Times New Roman" w:hAnsi="Times New Roman" w:cs="Times New Roman"/>
          <w:bCs/>
          <w:sz w:val="24"/>
          <w:szCs w:val="24"/>
          <w:lang w:val="en-US"/>
        </w:rPr>
      </w:pPr>
    </w:p>
    <w:p w:rsidR="0055355D" w:rsidRPr="0055355D" w:rsidRDefault="00B703EB" w:rsidP="00B703EB">
      <w:pPr>
        <w:spacing w:after="0" w:line="240" w:lineRule="auto"/>
        <w:ind w:firstLine="720"/>
        <w:jc w:val="both"/>
        <w:rPr>
          <w:rFonts w:ascii="Times New Roman" w:eastAsia="Times New Roman" w:hAnsi="Times New Roman" w:cs="Times New Roman"/>
          <w:bCs/>
          <w:sz w:val="24"/>
          <w:szCs w:val="24"/>
          <w:lang w:val="en-US"/>
        </w:rPr>
      </w:pPr>
      <w:r w:rsidRPr="0055355D">
        <w:rPr>
          <w:rFonts w:ascii="Times New Roman" w:eastAsia="Times New Roman" w:hAnsi="Times New Roman" w:cs="Times New Roman"/>
          <w:bCs/>
          <w:noProof/>
          <w:sz w:val="24"/>
          <w:szCs w:val="24"/>
          <w:lang w:eastAsia="sr-Latn-RS"/>
        </w:rPr>
        <w:drawing>
          <wp:anchor distT="0" distB="0" distL="114300" distR="114300" simplePos="0" relativeHeight="251668480" behindDoc="0" locked="0" layoutInCell="1" allowOverlap="1" wp14:anchorId="2964F5EE" wp14:editId="213B70EC">
            <wp:simplePos x="0" y="0"/>
            <wp:positionH relativeFrom="column">
              <wp:posOffset>16510</wp:posOffset>
            </wp:positionH>
            <wp:positionV relativeFrom="paragraph">
              <wp:posOffset>313690</wp:posOffset>
            </wp:positionV>
            <wp:extent cx="1752600" cy="1326515"/>
            <wp:effectExtent l="0" t="0" r="0" b="6985"/>
            <wp:wrapSquare wrapText="bothSides"/>
            <wp:docPr id="23" name="Picture 23" descr="Majkl Deven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jkl Devenport"/>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52600" cy="1326515"/>
                    </a:xfrm>
                    <a:prstGeom prst="rect">
                      <a:avLst/>
                    </a:prstGeom>
                    <a:noFill/>
                    <a:ln>
                      <a:noFill/>
                    </a:ln>
                  </pic:spPr>
                </pic:pic>
              </a:graphicData>
            </a:graphic>
            <wp14:sizeRelH relativeFrom="page">
              <wp14:pctWidth>0</wp14:pctWidth>
            </wp14:sizeRelH>
            <wp14:sizeRelV relativeFrom="page">
              <wp14:pctHeight>0</wp14:pctHeight>
            </wp14:sizeRelV>
          </wp:anchor>
        </w:drawing>
      </w:r>
      <w:r w:rsidR="0055355D" w:rsidRPr="0055355D">
        <w:rPr>
          <w:rFonts w:ascii="Times New Roman" w:eastAsia="Times New Roman" w:hAnsi="Times New Roman" w:cs="Times New Roman"/>
          <w:bCs/>
          <w:sz w:val="24"/>
          <w:szCs w:val="24"/>
          <w:lang w:val="en-US"/>
        </w:rPr>
        <w:t>Evrop</w:t>
      </w:r>
      <w:r>
        <w:rPr>
          <w:rFonts w:ascii="Times New Roman" w:eastAsia="Times New Roman" w:hAnsi="Times New Roman" w:cs="Times New Roman"/>
          <w:bCs/>
          <w:sz w:val="24"/>
          <w:szCs w:val="24"/>
          <w:lang w:val="en-US"/>
        </w:rPr>
        <w:t>ski dan jezika obeležen je u ponedeljak</w:t>
      </w:r>
      <w:r w:rsidR="0055355D" w:rsidRPr="0055355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 26. septembra </w:t>
      </w:r>
      <w:r w:rsidR="0055355D" w:rsidRPr="0055355D">
        <w:rPr>
          <w:rFonts w:ascii="Times New Roman" w:eastAsia="Times New Roman" w:hAnsi="Times New Roman" w:cs="Times New Roman"/>
          <w:bCs/>
          <w:sz w:val="24"/>
          <w:szCs w:val="24"/>
          <w:lang w:val="en-US"/>
        </w:rPr>
        <w:t>u parku na beogradskom Studentskom trgu, uz poruku da su jezici ključ razumevanja među ljudima, te da su vrata za kulturu i pasoš za poštovanje među različitim kulturama.</w:t>
      </w:r>
      <w:r>
        <w:rPr>
          <w:rFonts w:ascii="Times New Roman" w:eastAsia="Times New Roman" w:hAnsi="Times New Roman" w:cs="Times New Roman"/>
          <w:bCs/>
          <w:sz w:val="24"/>
          <w:szCs w:val="24"/>
          <w:lang w:val="en-US"/>
        </w:rPr>
        <w:t xml:space="preserve"> </w:t>
      </w:r>
      <w:r w:rsidR="0055355D" w:rsidRPr="0055355D">
        <w:rPr>
          <w:rFonts w:ascii="Times New Roman" w:eastAsia="Times New Roman" w:hAnsi="Times New Roman" w:cs="Times New Roman"/>
          <w:bCs/>
          <w:sz w:val="24"/>
          <w:szCs w:val="24"/>
          <w:lang w:val="en-US"/>
        </w:rPr>
        <w:t>- Danas je dan svih jezika, ne samo evropskih. U mom rodnom Londonu se govori više od 100 jezika - rekao je šef Delegacije EU u Srbiji Majk Devenport navodeći da Srbija ima tradiciju poštovanja manjinskih jezika, a činjenica da se oni govore obogaćuje sve.</w:t>
      </w:r>
      <w:r>
        <w:rPr>
          <w:rFonts w:ascii="Times New Roman" w:eastAsia="Times New Roman" w:hAnsi="Times New Roman" w:cs="Times New Roman"/>
          <w:bCs/>
          <w:sz w:val="24"/>
          <w:szCs w:val="24"/>
          <w:lang w:val="en-US"/>
        </w:rPr>
        <w:t xml:space="preserve"> </w:t>
      </w:r>
      <w:r w:rsidR="0055355D" w:rsidRPr="0055355D">
        <w:rPr>
          <w:rFonts w:ascii="Times New Roman" w:eastAsia="Times New Roman" w:hAnsi="Times New Roman" w:cs="Times New Roman"/>
          <w:bCs/>
          <w:sz w:val="24"/>
          <w:szCs w:val="24"/>
          <w:lang w:val="en-US"/>
        </w:rPr>
        <w:t>Devenport je rekao da se Evropski dan jezika, koji je Savet Evrope ustanovio pre 15 godina, obeležava širom Evrope, navodeći da se u Talinu u Estoniji održava slična manifestacija kao u Beogradu, a da je u Ljubljani organizovana konferencija posvećena lingvističkoj integraciji izbeglica koje menjaju jezičku sliku Evrope.</w:t>
      </w:r>
      <w:r>
        <w:rPr>
          <w:rFonts w:ascii="Times New Roman" w:eastAsia="Times New Roman" w:hAnsi="Times New Roman" w:cs="Times New Roman"/>
          <w:bCs/>
          <w:sz w:val="24"/>
          <w:szCs w:val="24"/>
          <w:lang w:val="en-US"/>
        </w:rPr>
        <w:t xml:space="preserve"> </w:t>
      </w:r>
      <w:r w:rsidR="0055355D" w:rsidRPr="0055355D">
        <w:rPr>
          <w:rFonts w:ascii="Times New Roman" w:eastAsia="Times New Roman" w:hAnsi="Times New Roman" w:cs="Times New Roman"/>
          <w:bCs/>
          <w:sz w:val="24"/>
          <w:szCs w:val="24"/>
          <w:lang w:val="en-US"/>
        </w:rPr>
        <w:t>On je zahvalio Evropskoj nacionalnoj organizaciji za kulturu (EUNIC) i Gete insitutu na organizovanju današnje manifestacije na otvorenom, na kojoj je bilo plesa i muzike, i to na stranim jezicima što, kaže, doprinosi različitosti.</w:t>
      </w:r>
    </w:p>
    <w:p w:rsidR="00C34101" w:rsidRDefault="00C34101" w:rsidP="0034245B">
      <w:pPr>
        <w:spacing w:after="0" w:line="240" w:lineRule="auto"/>
        <w:jc w:val="both"/>
        <w:rPr>
          <w:rFonts w:ascii="Times New Roman" w:eastAsia="Times New Roman" w:hAnsi="Times New Roman" w:cs="Times New Roman"/>
          <w:bCs/>
          <w:sz w:val="24"/>
          <w:szCs w:val="24"/>
        </w:rPr>
      </w:pPr>
    </w:p>
    <w:p w:rsidR="00B703EB" w:rsidRPr="00B703EB" w:rsidRDefault="00B703EB" w:rsidP="00B703E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703EB">
        <w:rPr>
          <w:rFonts w:ascii="Times New Roman" w:eastAsia="Times New Roman" w:hAnsi="Times New Roman" w:cs="Times New Roman"/>
          <w:b/>
          <w:bCs/>
          <w:noProof/>
          <w:color w:val="0000CC"/>
          <w:sz w:val="28"/>
          <w:szCs w:val="24"/>
          <w:lang w:val="en-US"/>
        </w:rPr>
        <w:t>Patrijarh Irinej sa Šarčevićem obrazovanju dece na KiM</w:t>
      </w:r>
    </w:p>
    <w:p w:rsidR="00B703EB" w:rsidRDefault="00B703EB" w:rsidP="00B703E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703EB" w:rsidRPr="00B703EB" w:rsidRDefault="00B703EB" w:rsidP="00B703E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703EB">
        <w:rPr>
          <w:rFonts w:ascii="Times New Roman" w:eastAsia="Times New Roman" w:hAnsi="Times New Roman" w:cs="Times New Roman"/>
          <w:bCs/>
          <w:noProof/>
          <w:sz w:val="24"/>
          <w:szCs w:val="24"/>
          <w:lang w:val="en-US"/>
        </w:rPr>
        <w:lastRenderedPageBreak/>
        <w:t>Patrija</w:t>
      </w:r>
      <w:r>
        <w:rPr>
          <w:rFonts w:ascii="Times New Roman" w:eastAsia="Times New Roman" w:hAnsi="Times New Roman" w:cs="Times New Roman"/>
          <w:bCs/>
          <w:noProof/>
          <w:sz w:val="24"/>
          <w:szCs w:val="24"/>
          <w:lang w:val="en-US"/>
        </w:rPr>
        <w:t xml:space="preserve">rh srpski Irinej primio je u ponedeljak </w:t>
      </w:r>
      <w:r w:rsidRPr="00B703EB">
        <w:rPr>
          <w:rFonts w:ascii="Times New Roman" w:eastAsia="Times New Roman" w:hAnsi="Times New Roman" w:cs="Times New Roman"/>
          <w:bCs/>
          <w:noProof/>
          <w:sz w:val="24"/>
          <w:szCs w:val="24"/>
          <w:lang w:val="en-US"/>
        </w:rPr>
        <w:t xml:space="preserve"> u Patrijaršiji u Beogradu ministra prosvete, nauke i tehnološkog razvoja Mladena Šarčevića, sa kojim je razgovarao o značaju obrazovanja naročito dece na Kosovu i Metohiji, saopštilo je Ministarstvo prosvete.</w:t>
      </w:r>
      <w:r>
        <w:rPr>
          <w:rFonts w:ascii="Times New Roman" w:eastAsia="Times New Roman" w:hAnsi="Times New Roman" w:cs="Times New Roman"/>
          <w:bCs/>
          <w:noProof/>
          <w:sz w:val="24"/>
          <w:szCs w:val="24"/>
          <w:lang w:val="en-US"/>
        </w:rPr>
        <w:t xml:space="preserve"> </w:t>
      </w:r>
      <w:r w:rsidRPr="00B703EB">
        <w:rPr>
          <w:rFonts w:ascii="Times New Roman" w:eastAsia="Times New Roman" w:hAnsi="Times New Roman" w:cs="Times New Roman"/>
          <w:bCs/>
          <w:noProof/>
          <w:sz w:val="24"/>
          <w:szCs w:val="24"/>
          <w:lang w:val="en-US"/>
        </w:rPr>
        <w:t>Prijemu su prisustvovali protojeri-stavrofori dr Savo Jović, glavni sekretar Svetog Arhijerejskog Sinoda i Stojadin Pavlović i direktor Patrijaršijske upravne kancelarije.</w:t>
      </w:r>
    </w:p>
    <w:p w:rsidR="00B703EB" w:rsidRDefault="00B703EB" w:rsidP="0034245B">
      <w:pPr>
        <w:spacing w:after="0" w:line="240" w:lineRule="auto"/>
        <w:jc w:val="both"/>
        <w:rPr>
          <w:rFonts w:ascii="Times New Roman" w:eastAsia="Times New Roman" w:hAnsi="Times New Roman" w:cs="Times New Roman"/>
          <w:bCs/>
          <w:sz w:val="24"/>
          <w:szCs w:val="24"/>
        </w:rPr>
      </w:pPr>
    </w:p>
    <w:p w:rsidR="00C34101" w:rsidRPr="0034245B" w:rsidRDefault="00C34101" w:rsidP="00C34101">
      <w:pPr>
        <w:spacing w:after="0" w:line="240" w:lineRule="auto"/>
        <w:jc w:val="center"/>
        <w:rPr>
          <w:rFonts w:ascii="Times New Roman" w:eastAsia="Times New Roman" w:hAnsi="Times New Roman" w:cs="Times New Roman"/>
          <w:b/>
          <w:bCs/>
          <w:color w:val="0000CC"/>
          <w:sz w:val="28"/>
          <w:szCs w:val="24"/>
          <w:lang w:val="en-US"/>
        </w:rPr>
      </w:pPr>
      <w:r w:rsidRPr="0034245B">
        <w:rPr>
          <w:rFonts w:ascii="Times New Roman" w:eastAsia="Times New Roman" w:hAnsi="Times New Roman" w:cs="Times New Roman"/>
          <w:b/>
          <w:bCs/>
          <w:color w:val="0000CC"/>
          <w:sz w:val="28"/>
          <w:szCs w:val="24"/>
          <w:lang w:val="en-US"/>
        </w:rPr>
        <w:t>Fleksibilni sistem  u vrtićima u Novom Sadu</w:t>
      </w:r>
    </w:p>
    <w:p w:rsidR="00C34101" w:rsidRPr="0034245B" w:rsidRDefault="00C34101" w:rsidP="00C34101">
      <w:pPr>
        <w:spacing w:after="0" w:line="240" w:lineRule="auto"/>
        <w:jc w:val="both"/>
        <w:rPr>
          <w:rFonts w:ascii="Times New Roman" w:eastAsia="Times New Roman" w:hAnsi="Times New Roman" w:cs="Times New Roman"/>
          <w:bCs/>
          <w:color w:val="0000CC"/>
          <w:sz w:val="24"/>
          <w:szCs w:val="24"/>
          <w:lang w:val="en-US"/>
        </w:rPr>
      </w:pPr>
    </w:p>
    <w:p w:rsidR="00C34101" w:rsidRDefault="00C34101" w:rsidP="00C34101">
      <w:pPr>
        <w:spacing w:after="0" w:line="240" w:lineRule="auto"/>
        <w:ind w:firstLine="720"/>
        <w:jc w:val="both"/>
        <w:rPr>
          <w:rFonts w:ascii="Times New Roman" w:eastAsia="Times New Roman" w:hAnsi="Times New Roman" w:cs="Times New Roman"/>
          <w:bCs/>
          <w:sz w:val="24"/>
          <w:szCs w:val="24"/>
          <w:lang w:val="en-US"/>
        </w:rPr>
      </w:pPr>
      <w:r w:rsidRPr="0034245B">
        <w:rPr>
          <w:rFonts w:ascii="Times New Roman" w:eastAsia="Times New Roman" w:hAnsi="Times New Roman" w:cs="Times New Roman"/>
          <w:bCs/>
          <w:sz w:val="24"/>
          <w:szCs w:val="24"/>
          <w:lang w:val="en-US"/>
        </w:rPr>
        <w:t>Većina državnih vrtića u Novom Sadu od 1. oktobra ulazi u proces priprema za uvođenje fleksibilnog ritma dana, koji podrazumeva prilagođavanje dnevnih aktivnosti deteta u skladu sa njegovim i porodičnim potrebama. - Fleksibilni sistem nastao je iz potreba dece i savremene porodice, a na to nas obavazuju Stanardi kvaliteta rada Predškolske ustanove - kaže Sandra Kampel. - Taj sistem je pokazatelj kvaliteta rada, zahteva maksimalno angažovanje svih zaposlenih i daleko je od anarhije o kojoj svi pričaju. Ručak i doručak se serviraju u prostorima predviđenim za to, a roditelji koji imaju neke nedoumice pozivamo da vide kako to izgleda u praksi.</w:t>
      </w:r>
    </w:p>
    <w:p w:rsidR="00C34101" w:rsidRPr="0034245B" w:rsidRDefault="00C34101" w:rsidP="00C34101">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Međutim, v</w:t>
      </w:r>
      <w:r w:rsidRPr="0034245B">
        <w:rPr>
          <w:rFonts w:ascii="Times New Roman" w:eastAsia="Times New Roman" w:hAnsi="Times New Roman" w:cs="Times New Roman"/>
          <w:bCs/>
          <w:sz w:val="24"/>
          <w:szCs w:val="24"/>
          <w:lang w:val="en-US"/>
        </w:rPr>
        <w:t>est o prelasku na novi sistem mnoge je ostavila u nedoumici. Prema mišljenju naše sugrađanke I. M. čije dete pohađa jedan od državnih vrtića, postoje određene norme, čijim bi se menjanjem dovelo do nesklada između života u kući i u obdaništu.</w:t>
      </w:r>
      <w:r>
        <w:rPr>
          <w:rFonts w:ascii="Times New Roman" w:eastAsia="Times New Roman" w:hAnsi="Times New Roman" w:cs="Times New Roman"/>
          <w:bCs/>
          <w:sz w:val="24"/>
          <w:szCs w:val="24"/>
          <w:lang w:val="en-US"/>
        </w:rPr>
        <w:t xml:space="preserve"> </w:t>
      </w:r>
      <w:r w:rsidRPr="0034245B">
        <w:rPr>
          <w:rFonts w:ascii="Times New Roman" w:eastAsia="Times New Roman" w:hAnsi="Times New Roman" w:cs="Times New Roman"/>
          <w:bCs/>
          <w:sz w:val="24"/>
          <w:szCs w:val="24"/>
          <w:lang w:val="en-US"/>
        </w:rPr>
        <w:t>- Deca se od malih nogu uče da se svi dnevni obroci jedu u prostoriji koja je predviđena za jelo, što prenosim i na svoje trogodišnje dete - kaže I. M. - Ukoliko uvedu fleksibilan ritam dana, treba da doživim da dete kad dođe iz školice ode u svoj krevet i traži da joj tamo donesem večeru? Mislim da treba da se zna neki red, gde se ruča, gde se spava, a gde se igra.</w:t>
      </w:r>
    </w:p>
    <w:p w:rsidR="00C34101" w:rsidRPr="0034245B" w:rsidRDefault="00C34101" w:rsidP="0034245B">
      <w:pPr>
        <w:spacing w:after="0" w:line="240" w:lineRule="auto"/>
        <w:jc w:val="both"/>
        <w:rPr>
          <w:rFonts w:ascii="Times New Roman" w:eastAsia="Times New Roman" w:hAnsi="Times New Roman" w:cs="Times New Roman"/>
          <w:bCs/>
          <w:sz w:val="24"/>
          <w:szCs w:val="24"/>
        </w:rPr>
      </w:pPr>
    </w:p>
    <w:p w:rsidR="00C34101" w:rsidRPr="00A13AB1" w:rsidRDefault="00B703EB" w:rsidP="00C34101">
      <w:pPr>
        <w:spacing w:after="0" w:line="240" w:lineRule="auto"/>
        <w:jc w:val="center"/>
        <w:rPr>
          <w:rFonts w:ascii="Times New Roman" w:eastAsia="Times New Roman" w:hAnsi="Times New Roman" w:cs="Times New Roman"/>
          <w:b/>
          <w:bCs/>
          <w:color w:val="0000CC"/>
          <w:sz w:val="28"/>
          <w:szCs w:val="24"/>
          <w:lang w:val="en-US"/>
        </w:rPr>
      </w:pPr>
      <w:r w:rsidRPr="00A13AB1">
        <w:rPr>
          <w:rFonts w:ascii="Times New Roman" w:eastAsia="Times New Roman" w:hAnsi="Times New Roman" w:cs="Times New Roman"/>
          <w:b/>
          <w:bCs/>
          <w:color w:val="0000CC"/>
          <w:sz w:val="28"/>
          <w:szCs w:val="24"/>
          <w:lang w:val="en-US"/>
        </w:rPr>
        <w:t>Subotica</w:t>
      </w:r>
      <w:r w:rsidR="00C34101" w:rsidRPr="00A13AB1">
        <w:rPr>
          <w:rFonts w:ascii="Times New Roman" w:eastAsia="Times New Roman" w:hAnsi="Times New Roman" w:cs="Times New Roman"/>
          <w:b/>
          <w:bCs/>
          <w:color w:val="0000CC"/>
          <w:sz w:val="28"/>
          <w:szCs w:val="24"/>
          <w:lang w:val="en-US"/>
        </w:rPr>
        <w:t>: Otvaranje studentske izložbe festivalskih plakata</w:t>
      </w:r>
    </w:p>
    <w:p w:rsidR="00B703EB" w:rsidRDefault="00B703EB" w:rsidP="00C34101">
      <w:pPr>
        <w:spacing w:after="0" w:line="240" w:lineRule="auto"/>
        <w:jc w:val="both"/>
        <w:rPr>
          <w:rFonts w:ascii="Times New Roman" w:eastAsia="Times New Roman" w:hAnsi="Times New Roman" w:cs="Times New Roman"/>
          <w:bCs/>
          <w:sz w:val="24"/>
          <w:szCs w:val="24"/>
          <w:lang w:val="en-US"/>
        </w:rPr>
      </w:pPr>
    </w:p>
    <w:p w:rsidR="00C34101" w:rsidRPr="00C34101" w:rsidRDefault="00C34101" w:rsidP="00B703EB">
      <w:pPr>
        <w:spacing w:after="0" w:line="240" w:lineRule="auto"/>
        <w:ind w:firstLine="720"/>
        <w:jc w:val="both"/>
        <w:rPr>
          <w:rFonts w:ascii="Times New Roman" w:eastAsia="Times New Roman" w:hAnsi="Times New Roman" w:cs="Times New Roman"/>
          <w:bCs/>
          <w:sz w:val="24"/>
          <w:szCs w:val="24"/>
          <w:lang w:val="en-US"/>
        </w:rPr>
      </w:pPr>
      <w:r w:rsidRPr="00B703EB">
        <w:rPr>
          <w:rFonts w:ascii="Times New Roman" w:eastAsia="Times New Roman" w:hAnsi="Times New Roman" w:cs="Times New Roman"/>
          <w:bCs/>
          <w:sz w:val="24"/>
          <w:szCs w:val="24"/>
          <w:lang w:val="en-US"/>
        </w:rPr>
        <w:t>U Omladinskom klubu "Skladište" Fondaci</w:t>
      </w:r>
      <w:r w:rsidR="00B703EB">
        <w:rPr>
          <w:rFonts w:ascii="Times New Roman" w:eastAsia="Times New Roman" w:hAnsi="Times New Roman" w:cs="Times New Roman"/>
          <w:bCs/>
          <w:sz w:val="24"/>
          <w:szCs w:val="24"/>
          <w:lang w:val="en-US"/>
        </w:rPr>
        <w:t>je "Danilo Kiš" u Subotici u ponedeljak  u 18.30 časova j</w:t>
      </w:r>
      <w:r w:rsidRPr="00B703EB">
        <w:rPr>
          <w:rFonts w:ascii="Times New Roman" w:eastAsia="Times New Roman" w:hAnsi="Times New Roman" w:cs="Times New Roman"/>
          <w:bCs/>
          <w:sz w:val="24"/>
          <w:szCs w:val="24"/>
          <w:lang w:val="en-US"/>
        </w:rPr>
        <w:t>e otvorena izložba plakata studenata Fakulteta primenjenih umetnosti Univerziteta u Beogradu.</w:t>
      </w:r>
      <w:r w:rsidR="00B703EB">
        <w:rPr>
          <w:rFonts w:ascii="Times New Roman" w:eastAsia="Times New Roman" w:hAnsi="Times New Roman" w:cs="Times New Roman"/>
          <w:bCs/>
          <w:sz w:val="24"/>
          <w:szCs w:val="24"/>
          <w:lang w:val="en-US"/>
        </w:rPr>
        <w:t xml:space="preserve"> </w:t>
      </w:r>
      <w:r w:rsidRPr="00C34101">
        <w:rPr>
          <w:rFonts w:ascii="Times New Roman" w:eastAsia="Times New Roman" w:hAnsi="Times New Roman" w:cs="Times New Roman"/>
          <w:bCs/>
          <w:sz w:val="24"/>
          <w:szCs w:val="24"/>
          <w:lang w:val="en-US"/>
        </w:rPr>
        <w:t>U pripremi Međunarodnog festival pozorišta za decu u Subotici već sedmu godinu učestvuju i studenti Fakulteta primenjenih umetnosti Univerziteta u Beogradu predlozima vizuelnog identiteta. Pored studenata Grafičkog dizajna, prve dve godine su učestvovali i studenti sa smera Fotografija, a ove godine uključili su se i studenti predmeta Ilustracija.</w:t>
      </w:r>
      <w:r w:rsidR="00B703EB">
        <w:rPr>
          <w:rFonts w:ascii="Times New Roman" w:eastAsia="Times New Roman" w:hAnsi="Times New Roman" w:cs="Times New Roman"/>
          <w:bCs/>
          <w:sz w:val="24"/>
          <w:szCs w:val="24"/>
          <w:lang w:val="en-US"/>
        </w:rPr>
        <w:t xml:space="preserve"> </w:t>
      </w:r>
      <w:r w:rsidRPr="00C34101">
        <w:rPr>
          <w:rFonts w:ascii="Times New Roman" w:eastAsia="Times New Roman" w:hAnsi="Times New Roman" w:cs="Times New Roman"/>
          <w:bCs/>
          <w:sz w:val="24"/>
          <w:szCs w:val="24"/>
          <w:lang w:val="en-US"/>
        </w:rPr>
        <w:t>Svoje predloge za XXIII festival dalo je četrnaest studenata i studentkinja sa Grafičkog dizajna i dvanaest sa Ilustracije.</w:t>
      </w:r>
      <w:r w:rsidR="00B703EB">
        <w:rPr>
          <w:rFonts w:ascii="Times New Roman" w:eastAsia="Times New Roman" w:hAnsi="Times New Roman" w:cs="Times New Roman"/>
          <w:bCs/>
          <w:sz w:val="24"/>
          <w:szCs w:val="24"/>
          <w:lang w:val="en-US"/>
        </w:rPr>
        <w:t xml:space="preserve"> </w:t>
      </w:r>
      <w:r w:rsidRPr="00C34101">
        <w:rPr>
          <w:rFonts w:ascii="Times New Roman" w:eastAsia="Times New Roman" w:hAnsi="Times New Roman" w:cs="Times New Roman"/>
          <w:bCs/>
          <w:sz w:val="24"/>
          <w:szCs w:val="24"/>
          <w:lang w:val="en-US"/>
        </w:rPr>
        <w:t>Nagrađeni su radovi Aleksandre Bojanić - prvo mesto, Irene Muhar - drugo mesto i Danice Stojanović i Danila Mimovića - treće mesto.</w:t>
      </w:r>
    </w:p>
    <w:p w:rsidR="0034245B" w:rsidRDefault="0034245B" w:rsidP="0034245B">
      <w:pPr>
        <w:spacing w:after="0" w:line="240" w:lineRule="auto"/>
        <w:jc w:val="both"/>
        <w:rPr>
          <w:rFonts w:ascii="Times New Roman" w:eastAsia="Times New Roman" w:hAnsi="Times New Roman" w:cs="Times New Roman"/>
          <w:bCs/>
          <w:sz w:val="24"/>
          <w:szCs w:val="24"/>
          <w:lang w:val="en-US"/>
        </w:rPr>
      </w:pPr>
    </w:p>
    <w:p w:rsidR="00C34101" w:rsidRPr="00A13AB1" w:rsidRDefault="00C34101" w:rsidP="00C34101">
      <w:pPr>
        <w:spacing w:after="0" w:line="240" w:lineRule="auto"/>
        <w:jc w:val="center"/>
        <w:rPr>
          <w:rFonts w:ascii="Times New Roman" w:eastAsia="Times New Roman" w:hAnsi="Times New Roman" w:cs="Times New Roman"/>
          <w:b/>
          <w:bCs/>
          <w:color w:val="0000CC"/>
          <w:sz w:val="28"/>
          <w:szCs w:val="28"/>
          <w:lang w:val="en-US"/>
        </w:rPr>
      </w:pPr>
      <w:r w:rsidRPr="00A13AB1">
        <w:rPr>
          <w:rFonts w:ascii="Times New Roman" w:eastAsia="Times New Roman" w:hAnsi="Times New Roman" w:cs="Times New Roman"/>
          <w:b/>
          <w:bCs/>
          <w:color w:val="0000CC"/>
          <w:sz w:val="28"/>
          <w:szCs w:val="28"/>
          <w:lang w:val="en-US"/>
        </w:rPr>
        <w:t>Juče počele 23. Zmajeve dečje igre u Kikindi</w:t>
      </w:r>
    </w:p>
    <w:p w:rsidR="00B703EB" w:rsidRDefault="00B703EB" w:rsidP="00C34101">
      <w:pPr>
        <w:spacing w:after="0" w:line="240" w:lineRule="auto"/>
        <w:jc w:val="both"/>
        <w:rPr>
          <w:rFonts w:ascii="Times New Roman" w:eastAsia="Times New Roman" w:hAnsi="Times New Roman" w:cs="Times New Roman"/>
          <w:bCs/>
          <w:sz w:val="24"/>
          <w:szCs w:val="24"/>
          <w:lang w:val="en-US"/>
        </w:rPr>
      </w:pPr>
    </w:p>
    <w:p w:rsidR="00C34101" w:rsidRPr="00C34101" w:rsidRDefault="00B703EB" w:rsidP="00B703EB">
      <w:pPr>
        <w:spacing w:after="0" w:line="240" w:lineRule="auto"/>
        <w:ind w:firstLine="720"/>
        <w:jc w:val="both"/>
        <w:rPr>
          <w:rFonts w:ascii="Times New Roman" w:eastAsia="Times New Roman" w:hAnsi="Times New Roman" w:cs="Times New Roman"/>
          <w:bCs/>
          <w:sz w:val="24"/>
          <w:szCs w:val="24"/>
          <w:lang w:val="en-US"/>
        </w:rPr>
      </w:pPr>
      <w:r w:rsidRPr="00C34101">
        <w:rPr>
          <w:rFonts w:ascii="Times New Roman" w:eastAsia="Times New Roman" w:hAnsi="Times New Roman" w:cs="Times New Roman"/>
          <w:bCs/>
          <w:noProof/>
          <w:sz w:val="24"/>
          <w:szCs w:val="24"/>
          <w:lang w:eastAsia="sr-Latn-RS"/>
        </w:rPr>
        <w:drawing>
          <wp:anchor distT="0" distB="0" distL="114300" distR="114300" simplePos="0" relativeHeight="251670528" behindDoc="0" locked="0" layoutInCell="1" allowOverlap="1" wp14:anchorId="485BA9AF" wp14:editId="7F89720A">
            <wp:simplePos x="0" y="0"/>
            <wp:positionH relativeFrom="column">
              <wp:posOffset>32385</wp:posOffset>
            </wp:positionH>
            <wp:positionV relativeFrom="paragraph">
              <wp:posOffset>232410</wp:posOffset>
            </wp:positionV>
            <wp:extent cx="2095500" cy="1047750"/>
            <wp:effectExtent l="0" t="0" r="0" b="0"/>
            <wp:wrapSquare wrapText="bothSides"/>
            <wp:docPr id="6" name="Picture 6" descr="zmajeve decje igre 1   martin martinov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zmajeve decje igre 1   martin martinov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9550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U Kikindi j</w:t>
      </w:r>
      <w:r w:rsidR="00C34101" w:rsidRPr="00B703EB">
        <w:rPr>
          <w:rFonts w:ascii="Times New Roman" w:eastAsia="Times New Roman" w:hAnsi="Times New Roman" w:cs="Times New Roman"/>
          <w:bCs/>
          <w:sz w:val="24"/>
          <w:szCs w:val="24"/>
          <w:lang w:val="en-US"/>
        </w:rPr>
        <w:t>e</w:t>
      </w:r>
      <w:r>
        <w:rPr>
          <w:rFonts w:ascii="Times New Roman" w:eastAsia="Times New Roman" w:hAnsi="Times New Roman" w:cs="Times New Roman"/>
          <w:bCs/>
          <w:sz w:val="24"/>
          <w:szCs w:val="24"/>
          <w:lang w:val="en-US"/>
        </w:rPr>
        <w:t xml:space="preserve"> u utorak, 27. septembra, počel</w:t>
      </w:r>
      <w:r w:rsidR="00C34101" w:rsidRPr="00B703EB">
        <w:rPr>
          <w:rFonts w:ascii="Times New Roman" w:eastAsia="Times New Roman" w:hAnsi="Times New Roman" w:cs="Times New Roman"/>
          <w:bCs/>
          <w:sz w:val="24"/>
          <w:szCs w:val="24"/>
          <w:lang w:val="en-US"/>
        </w:rPr>
        <w:t xml:space="preserve"> dvodnevna manifestacija Zmajeve dečje igre, u organizaciji Kulturnog centra i uz podršku lokalne samouprave.</w:t>
      </w:r>
      <w:r>
        <w:rPr>
          <w:rFonts w:ascii="Times New Roman" w:eastAsia="Times New Roman" w:hAnsi="Times New Roman" w:cs="Times New Roman"/>
          <w:bCs/>
          <w:sz w:val="24"/>
          <w:szCs w:val="24"/>
          <w:lang w:val="en-US"/>
        </w:rPr>
        <w:t xml:space="preserve"> Prvog dana su na Gradskom trgu </w:t>
      </w:r>
      <w:r w:rsidR="00C34101" w:rsidRPr="00C34101">
        <w:rPr>
          <w:rFonts w:ascii="Times New Roman" w:eastAsia="Times New Roman" w:hAnsi="Times New Roman" w:cs="Times New Roman"/>
          <w:bCs/>
          <w:sz w:val="24"/>
          <w:szCs w:val="24"/>
          <w:lang w:val="en-US"/>
        </w:rPr>
        <w:t xml:space="preserve"> organizovane mnogobrojne </w:t>
      </w:r>
      <w:r>
        <w:rPr>
          <w:rFonts w:ascii="Times New Roman" w:eastAsia="Times New Roman" w:hAnsi="Times New Roman" w:cs="Times New Roman"/>
          <w:bCs/>
          <w:sz w:val="24"/>
          <w:szCs w:val="24"/>
          <w:lang w:val="en-US"/>
        </w:rPr>
        <w:t>radionice, a predstavio</w:t>
      </w:r>
      <w:r w:rsidR="00C34101" w:rsidRPr="00C34101">
        <w:rPr>
          <w:rFonts w:ascii="Times New Roman" w:eastAsia="Times New Roman" w:hAnsi="Times New Roman" w:cs="Times New Roman"/>
          <w:bCs/>
          <w:sz w:val="24"/>
          <w:szCs w:val="24"/>
          <w:lang w:val="en-US"/>
        </w:rPr>
        <w:t xml:space="preserve"> se i Lego klub ''Skockani'' iz Novog Sada.</w:t>
      </w:r>
      <w:r>
        <w:rPr>
          <w:rFonts w:ascii="Times New Roman" w:eastAsia="Times New Roman" w:hAnsi="Times New Roman" w:cs="Times New Roman"/>
          <w:bCs/>
          <w:sz w:val="24"/>
          <w:szCs w:val="24"/>
          <w:lang w:val="en-US"/>
        </w:rPr>
        <w:t xml:space="preserve"> Nastupio j</w:t>
      </w:r>
      <w:r w:rsidR="00C34101" w:rsidRPr="00C34101">
        <w:rPr>
          <w:rFonts w:ascii="Times New Roman" w:eastAsia="Times New Roman" w:hAnsi="Times New Roman" w:cs="Times New Roman"/>
          <w:bCs/>
          <w:sz w:val="24"/>
          <w:szCs w:val="24"/>
          <w:lang w:val="en-US"/>
        </w:rPr>
        <w:t>e Odred izviđača iz Kikinde, St</w:t>
      </w:r>
      <w:r>
        <w:rPr>
          <w:rFonts w:ascii="Times New Roman" w:eastAsia="Times New Roman" w:hAnsi="Times New Roman" w:cs="Times New Roman"/>
          <w:bCs/>
          <w:sz w:val="24"/>
          <w:szCs w:val="24"/>
          <w:lang w:val="en-US"/>
        </w:rPr>
        <w:t xml:space="preserve">reličarski klub Kentaur, a </w:t>
      </w:r>
      <w:r w:rsidR="00C34101" w:rsidRPr="00C34101">
        <w:rPr>
          <w:rFonts w:ascii="Times New Roman" w:eastAsia="Times New Roman" w:hAnsi="Times New Roman" w:cs="Times New Roman"/>
          <w:bCs/>
          <w:sz w:val="24"/>
          <w:szCs w:val="24"/>
          <w:lang w:val="en-US"/>
        </w:rPr>
        <w:t xml:space="preserve">održan </w:t>
      </w:r>
      <w:r>
        <w:rPr>
          <w:rFonts w:ascii="Times New Roman" w:eastAsia="Times New Roman" w:hAnsi="Times New Roman" w:cs="Times New Roman"/>
          <w:bCs/>
          <w:sz w:val="24"/>
          <w:szCs w:val="24"/>
          <w:lang w:val="en-US"/>
        </w:rPr>
        <w:t xml:space="preserve">je </w:t>
      </w:r>
      <w:r w:rsidR="00C34101" w:rsidRPr="00C34101">
        <w:rPr>
          <w:rFonts w:ascii="Times New Roman" w:eastAsia="Times New Roman" w:hAnsi="Times New Roman" w:cs="Times New Roman"/>
          <w:bCs/>
          <w:sz w:val="24"/>
          <w:szCs w:val="24"/>
          <w:lang w:val="en-US"/>
        </w:rPr>
        <w:t>i šahovski turnir.</w:t>
      </w:r>
      <w:r>
        <w:rPr>
          <w:rFonts w:ascii="Times New Roman" w:eastAsia="Times New Roman" w:hAnsi="Times New Roman" w:cs="Times New Roman"/>
          <w:bCs/>
          <w:sz w:val="24"/>
          <w:szCs w:val="24"/>
          <w:lang w:val="en-US"/>
        </w:rPr>
        <w:t xml:space="preserve"> </w:t>
      </w:r>
      <w:r w:rsidR="00C34101" w:rsidRPr="00C34101">
        <w:rPr>
          <w:rFonts w:ascii="Times New Roman" w:eastAsia="Times New Roman" w:hAnsi="Times New Roman" w:cs="Times New Roman"/>
          <w:bCs/>
          <w:sz w:val="24"/>
          <w:szCs w:val="24"/>
          <w:lang w:val="en-US"/>
        </w:rPr>
        <w:t xml:space="preserve">Svečana centralna manifestacija pod sloganom Pesma ide kroz svet </w:t>
      </w:r>
      <w:r>
        <w:rPr>
          <w:rFonts w:ascii="Times New Roman" w:eastAsia="Times New Roman" w:hAnsi="Times New Roman" w:cs="Times New Roman"/>
          <w:bCs/>
          <w:sz w:val="24"/>
          <w:szCs w:val="24"/>
          <w:lang w:val="en-US"/>
        </w:rPr>
        <w:t xml:space="preserve">ceo, počinje danas,  u sredu </w:t>
      </w:r>
      <w:r w:rsidR="00C34101" w:rsidRPr="00C34101">
        <w:rPr>
          <w:rFonts w:ascii="Times New Roman" w:eastAsia="Times New Roman" w:hAnsi="Times New Roman" w:cs="Times New Roman"/>
          <w:bCs/>
          <w:sz w:val="24"/>
          <w:szCs w:val="24"/>
          <w:lang w:val="en-US"/>
        </w:rPr>
        <w:t>28. septembra u 15 sati.</w:t>
      </w:r>
    </w:p>
    <w:p w:rsidR="00C34101" w:rsidRDefault="00C34101" w:rsidP="0034245B">
      <w:pPr>
        <w:spacing w:after="0" w:line="240" w:lineRule="auto"/>
        <w:jc w:val="both"/>
        <w:rPr>
          <w:rFonts w:ascii="Times New Roman" w:eastAsia="Times New Roman" w:hAnsi="Times New Roman" w:cs="Times New Roman"/>
          <w:bCs/>
          <w:sz w:val="24"/>
          <w:szCs w:val="24"/>
          <w:lang w:val="en-US"/>
        </w:rPr>
      </w:pPr>
    </w:p>
    <w:p w:rsidR="00C34101" w:rsidRPr="00A13AB1" w:rsidRDefault="00C34101" w:rsidP="00C34101">
      <w:pPr>
        <w:spacing w:after="0" w:line="240" w:lineRule="auto"/>
        <w:jc w:val="center"/>
        <w:rPr>
          <w:rFonts w:ascii="Times New Roman" w:eastAsia="Times New Roman" w:hAnsi="Times New Roman" w:cs="Times New Roman"/>
          <w:b/>
          <w:bCs/>
          <w:color w:val="0000CC"/>
          <w:sz w:val="28"/>
          <w:szCs w:val="24"/>
          <w:lang w:val="en-US"/>
        </w:rPr>
      </w:pPr>
      <w:r w:rsidRPr="00A13AB1">
        <w:rPr>
          <w:rFonts w:ascii="Times New Roman" w:eastAsia="Times New Roman" w:hAnsi="Times New Roman" w:cs="Times New Roman"/>
          <w:b/>
          <w:bCs/>
          <w:color w:val="0000CC"/>
          <w:sz w:val="28"/>
          <w:szCs w:val="24"/>
          <w:lang w:val="en-US"/>
        </w:rPr>
        <w:t>Sombor: Konkurs za dodelu Oktobarske nagrade</w:t>
      </w:r>
    </w:p>
    <w:p w:rsidR="00C34101" w:rsidRDefault="00C34101" w:rsidP="00C34101">
      <w:pPr>
        <w:spacing w:after="0" w:line="240" w:lineRule="auto"/>
        <w:jc w:val="both"/>
        <w:rPr>
          <w:rFonts w:ascii="Times New Roman" w:eastAsia="Times New Roman" w:hAnsi="Times New Roman" w:cs="Times New Roman"/>
          <w:bCs/>
          <w:sz w:val="24"/>
          <w:szCs w:val="24"/>
          <w:lang w:val="en-US"/>
        </w:rPr>
      </w:pPr>
    </w:p>
    <w:p w:rsidR="00C34101" w:rsidRPr="00C34101" w:rsidRDefault="00C34101" w:rsidP="00C34101">
      <w:pPr>
        <w:spacing w:after="0" w:line="240" w:lineRule="auto"/>
        <w:ind w:firstLine="720"/>
        <w:jc w:val="both"/>
        <w:rPr>
          <w:rFonts w:ascii="Times New Roman" w:eastAsia="Times New Roman" w:hAnsi="Times New Roman" w:cs="Times New Roman"/>
          <w:bCs/>
          <w:sz w:val="24"/>
          <w:szCs w:val="24"/>
          <w:lang w:val="en-US"/>
        </w:rPr>
      </w:pPr>
      <w:r w:rsidRPr="00C34101">
        <w:rPr>
          <w:rFonts w:ascii="Times New Roman" w:eastAsia="Times New Roman" w:hAnsi="Times New Roman" w:cs="Times New Roman"/>
          <w:bCs/>
          <w:sz w:val="24"/>
          <w:szCs w:val="24"/>
          <w:lang w:val="en-US"/>
        </w:rPr>
        <w:t>Grad Sombor otvorio je javni poziv za prikupljanje predloga za dodelu Oktobarske nagrade grada Sombora. Konkurs je otvoren do 7. oktobra.</w:t>
      </w:r>
      <w:r>
        <w:rPr>
          <w:rFonts w:ascii="Times New Roman" w:eastAsia="Times New Roman" w:hAnsi="Times New Roman" w:cs="Times New Roman"/>
          <w:bCs/>
          <w:sz w:val="24"/>
          <w:szCs w:val="24"/>
          <w:lang w:val="en-US"/>
        </w:rPr>
        <w:t xml:space="preserve"> </w:t>
      </w:r>
      <w:r w:rsidRPr="00C34101">
        <w:rPr>
          <w:rFonts w:ascii="Times New Roman" w:eastAsia="Times New Roman" w:hAnsi="Times New Roman" w:cs="Times New Roman"/>
          <w:bCs/>
          <w:sz w:val="24"/>
          <w:szCs w:val="24"/>
          <w:lang w:val="en-US"/>
        </w:rPr>
        <w:t xml:space="preserve">Nagrada se dodeljuje pojedincu kao posebno priznanje za izuzetne rezultate u višegodišnjem radu, odnosno kao nagrada za trajno životno delo u </w:t>
      </w:r>
      <w:r w:rsidRPr="00C34101">
        <w:rPr>
          <w:rFonts w:ascii="Times New Roman" w:eastAsia="Times New Roman" w:hAnsi="Times New Roman" w:cs="Times New Roman"/>
          <w:bCs/>
          <w:sz w:val="24"/>
          <w:szCs w:val="24"/>
          <w:lang w:val="en-US"/>
        </w:rPr>
        <w:lastRenderedPageBreak/>
        <w:t>oblastima: nauke, kulture i umetnosti, publicistike, novinarstva, planiranja i uređenja prostora i naselja, arhitektrue, unapređenja i zaštite životne sredine, sporta, zdravstva i humanitarnog rada i drugim oblastima od značaja za grad Sombor.</w:t>
      </w:r>
      <w:r>
        <w:rPr>
          <w:rFonts w:ascii="Times New Roman" w:eastAsia="Times New Roman" w:hAnsi="Times New Roman" w:cs="Times New Roman"/>
          <w:bCs/>
          <w:sz w:val="24"/>
          <w:szCs w:val="24"/>
          <w:lang w:val="en-US"/>
        </w:rPr>
        <w:t xml:space="preserve"> </w:t>
      </w:r>
      <w:r w:rsidRPr="00C34101">
        <w:rPr>
          <w:rFonts w:ascii="Times New Roman" w:eastAsia="Times New Roman" w:hAnsi="Times New Roman" w:cs="Times New Roman"/>
          <w:bCs/>
          <w:sz w:val="24"/>
          <w:szCs w:val="24"/>
          <w:lang w:val="en-US"/>
        </w:rPr>
        <w:t>Oktobarska nagrada dodeljuje se povodom obeležavnja 21. oktobra - Dana oslobođenja Sombora od fašističke okupacije.</w:t>
      </w:r>
      <w:r>
        <w:rPr>
          <w:rFonts w:ascii="Times New Roman" w:eastAsia="Times New Roman" w:hAnsi="Times New Roman" w:cs="Times New Roman"/>
          <w:bCs/>
          <w:sz w:val="24"/>
          <w:szCs w:val="24"/>
          <w:lang w:val="en-US"/>
        </w:rPr>
        <w:t xml:space="preserve"> </w:t>
      </w:r>
      <w:r w:rsidRPr="00C34101">
        <w:rPr>
          <w:rFonts w:ascii="Times New Roman" w:eastAsia="Times New Roman" w:hAnsi="Times New Roman" w:cs="Times New Roman"/>
          <w:bCs/>
          <w:sz w:val="24"/>
          <w:szCs w:val="24"/>
          <w:lang w:val="en-US"/>
        </w:rPr>
        <w:t>Obrazložene predloge mog</w:t>
      </w:r>
      <w:r>
        <w:rPr>
          <w:rFonts w:ascii="Times New Roman" w:eastAsia="Times New Roman" w:hAnsi="Times New Roman" w:cs="Times New Roman"/>
          <w:bCs/>
          <w:sz w:val="24"/>
          <w:szCs w:val="24"/>
          <w:lang w:val="en-US"/>
        </w:rPr>
        <w:t>u podneti fizička i pravna lica.</w:t>
      </w:r>
      <w:r w:rsidRPr="00C34101">
        <w:rPr>
          <w:rFonts w:ascii="Times New Roman" w:eastAsia="Times New Roman" w:hAnsi="Times New Roman" w:cs="Times New Roman"/>
          <w:bCs/>
          <w:sz w:val="24"/>
          <w:szCs w:val="24"/>
          <w:lang w:val="en-US"/>
        </w:rPr>
        <w:t xml:space="preserve"> </w:t>
      </w:r>
    </w:p>
    <w:p w:rsidR="0034245B" w:rsidRPr="0034245B" w:rsidRDefault="0034245B" w:rsidP="0034245B">
      <w:pPr>
        <w:spacing w:after="0" w:line="240" w:lineRule="auto"/>
        <w:jc w:val="both"/>
        <w:rPr>
          <w:rFonts w:ascii="Times New Roman" w:eastAsia="Times New Roman" w:hAnsi="Times New Roman" w:cs="Times New Roman"/>
          <w:bCs/>
          <w:sz w:val="24"/>
          <w:szCs w:val="24"/>
          <w:lang w:val="en-US"/>
        </w:rPr>
      </w:pPr>
    </w:p>
    <w:p w:rsidR="0034245B" w:rsidRPr="0034245B" w:rsidRDefault="0034245B" w:rsidP="0034245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4245B">
        <w:rPr>
          <w:rFonts w:ascii="Times New Roman" w:eastAsia="Times New Roman" w:hAnsi="Times New Roman" w:cs="Times New Roman"/>
          <w:b/>
          <w:bCs/>
          <w:noProof/>
          <w:color w:val="0000CC"/>
          <w:sz w:val="28"/>
          <w:szCs w:val="24"/>
          <w:lang w:val="en-US"/>
        </w:rPr>
        <w:t>Audicija za nove saradnike "Vodiča za preživljavanje"</w:t>
      </w:r>
    </w:p>
    <w:p w:rsidR="0034245B" w:rsidRPr="0034245B" w:rsidRDefault="0034245B" w:rsidP="0034245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4245B" w:rsidRPr="0034245B" w:rsidRDefault="0034245B" w:rsidP="0034245B">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34245B">
        <w:rPr>
          <w:rFonts w:ascii="Times New Roman" w:eastAsia="Times New Roman" w:hAnsi="Times New Roman" w:cs="Times New Roman"/>
          <w:bCs/>
          <w:noProof/>
          <w:sz w:val="24"/>
          <w:szCs w:val="24"/>
          <w:lang w:val="en-US"/>
        </w:rPr>
        <w:t>Program za decu i mlade Radio-televizije Vojvodine otvorio je poziv za tinejdžere - mlade od 13 do 19 godina koji žele da postanu novi saradnici i saradnice emicije "Vodič za preživljavanje". Svojevrstan "jutarnji program za tinejdžere" emituje se već godinu i po dana, nedeljom od 11.30 časova. "Vodič za preživljavanje" lako je našao put do svoje publike - emisiju kreiraju i osmišljavaju upravo mladi, šaljući video klipove, iznoseći svoje probleme, stavove, zapažanja.</w:t>
      </w:r>
      <w:r w:rsidRPr="0034245B">
        <w:rPr>
          <w:rFonts w:ascii="Times New Roman" w:eastAsia="Times New Roman" w:hAnsi="Times New Roman" w:cs="Times New Roman"/>
          <w:b/>
          <w:bCs/>
          <w:noProof/>
          <w:sz w:val="24"/>
          <w:szCs w:val="24"/>
          <w:lang w:val="en-US"/>
        </w:rPr>
        <w:t xml:space="preserve"> </w:t>
      </w:r>
      <w:r w:rsidRPr="0034245B">
        <w:rPr>
          <w:rFonts w:ascii="Times New Roman" w:eastAsia="Times New Roman" w:hAnsi="Times New Roman" w:cs="Times New Roman"/>
          <w:bCs/>
          <w:noProof/>
          <w:sz w:val="24"/>
          <w:szCs w:val="24"/>
          <w:lang w:val="en-US"/>
        </w:rPr>
        <w:t>Poziv za audiciju otvoren je za sve od 13 do 19 godina koji vole da snimaju i montiraju, žele da budu originalni i prepoznatljivi, da izgrade svoj stav, druže se, putuju, ali i osvoje neke lepe nagrade.</w:t>
      </w:r>
      <w:r w:rsidRPr="0034245B">
        <w:rPr>
          <w:rFonts w:ascii="Times New Roman" w:eastAsia="Times New Roman" w:hAnsi="Times New Roman" w:cs="Times New Roman"/>
          <w:b/>
          <w:bCs/>
          <w:noProof/>
          <w:sz w:val="24"/>
          <w:szCs w:val="24"/>
          <w:lang w:val="en-US"/>
        </w:rPr>
        <w:t xml:space="preserve"> </w:t>
      </w:r>
      <w:r w:rsidRPr="0034245B">
        <w:rPr>
          <w:rFonts w:ascii="Times New Roman" w:eastAsia="Times New Roman" w:hAnsi="Times New Roman" w:cs="Times New Roman"/>
          <w:bCs/>
          <w:noProof/>
          <w:sz w:val="24"/>
          <w:szCs w:val="24"/>
          <w:lang w:val="en-US"/>
        </w:rPr>
        <w:t xml:space="preserve">Prijave se primaju do 1. oktobra putem mejla </w:t>
      </w:r>
      <w:hyperlink r:id="rId13" w:history="1">
        <w:r w:rsidRPr="0034245B">
          <w:rPr>
            <w:rFonts w:ascii="Times New Roman" w:eastAsia="Times New Roman" w:hAnsi="Times New Roman" w:cs="Times New Roman"/>
            <w:bCs/>
            <w:noProof/>
            <w:color w:val="0000FF" w:themeColor="hyperlink"/>
            <w:sz w:val="24"/>
            <w:szCs w:val="24"/>
            <w:u w:val="single"/>
            <w:lang w:val="en-US"/>
          </w:rPr>
          <w:t>vodic.rtv@gmail.com</w:t>
        </w:r>
      </w:hyperlink>
      <w:r w:rsidRPr="0034245B">
        <w:rPr>
          <w:rFonts w:ascii="Times New Roman" w:eastAsia="Times New Roman" w:hAnsi="Times New Roman" w:cs="Times New Roman"/>
          <w:bCs/>
          <w:noProof/>
          <w:sz w:val="24"/>
          <w:szCs w:val="24"/>
          <w:lang w:val="en-US"/>
        </w:rPr>
        <w:t xml:space="preserve">  ili telefonom na broj 064 8195 823 i 064 8195 322.</w:t>
      </w:r>
      <w:r w:rsidRPr="0034245B">
        <w:rPr>
          <w:rFonts w:ascii="Times New Roman" w:eastAsia="Times New Roman" w:hAnsi="Times New Roman" w:cs="Times New Roman"/>
          <w:b/>
          <w:bCs/>
          <w:noProof/>
          <w:sz w:val="24"/>
          <w:szCs w:val="24"/>
          <w:lang w:val="en-US"/>
        </w:rPr>
        <w:t xml:space="preserve"> </w:t>
      </w:r>
      <w:r w:rsidRPr="0034245B">
        <w:rPr>
          <w:rFonts w:ascii="Times New Roman" w:eastAsia="Times New Roman" w:hAnsi="Times New Roman" w:cs="Times New Roman"/>
          <w:bCs/>
          <w:noProof/>
          <w:sz w:val="24"/>
          <w:szCs w:val="24"/>
          <w:lang w:val="en-US"/>
        </w:rPr>
        <w:t>Emisije "Vodiča za preživljavanje" iz prethodne sezone mogu se pogledati na sajtu Radio-televizije Vojvodine.</w:t>
      </w:r>
    </w:p>
    <w:p w:rsidR="0034245B" w:rsidRPr="0034245B" w:rsidRDefault="0034245B" w:rsidP="0034245B">
      <w:pPr>
        <w:spacing w:after="0" w:line="240" w:lineRule="auto"/>
        <w:jc w:val="both"/>
        <w:rPr>
          <w:rFonts w:ascii="Times New Roman" w:eastAsia="Times New Roman" w:hAnsi="Times New Roman" w:cs="Times New Roman"/>
          <w:bCs/>
          <w:sz w:val="24"/>
          <w:szCs w:val="24"/>
          <w:lang w:val="en-US"/>
        </w:rPr>
      </w:pPr>
    </w:p>
    <w:p w:rsidR="0034245B" w:rsidRPr="0034245B" w:rsidRDefault="0034245B" w:rsidP="0034245B">
      <w:pPr>
        <w:spacing w:after="0" w:line="240" w:lineRule="auto"/>
        <w:jc w:val="center"/>
        <w:rPr>
          <w:rFonts w:ascii="Times New Roman" w:eastAsia="Times New Roman" w:hAnsi="Times New Roman" w:cs="Times New Roman"/>
          <w:b/>
          <w:bCs/>
          <w:color w:val="0000CC"/>
          <w:sz w:val="28"/>
          <w:szCs w:val="24"/>
          <w:lang w:val="en-US"/>
        </w:rPr>
      </w:pPr>
      <w:r w:rsidRPr="0034245B">
        <w:rPr>
          <w:rFonts w:ascii="Times New Roman" w:eastAsia="Times New Roman" w:hAnsi="Times New Roman" w:cs="Times New Roman"/>
          <w:b/>
          <w:bCs/>
          <w:color w:val="0000CC"/>
          <w:sz w:val="28"/>
          <w:szCs w:val="24"/>
          <w:lang w:val="en-US"/>
        </w:rPr>
        <w:t>Dunav: Sudbinska reka Evrope</w:t>
      </w:r>
    </w:p>
    <w:p w:rsidR="0034245B" w:rsidRPr="0034245B" w:rsidRDefault="0034245B" w:rsidP="0034245B">
      <w:pPr>
        <w:spacing w:after="0" w:line="240" w:lineRule="auto"/>
        <w:ind w:firstLine="720"/>
        <w:jc w:val="both"/>
        <w:rPr>
          <w:rFonts w:ascii="Times New Roman" w:eastAsia="Times New Roman" w:hAnsi="Times New Roman" w:cs="Times New Roman"/>
          <w:bCs/>
          <w:sz w:val="24"/>
          <w:szCs w:val="24"/>
          <w:lang w:val="en-US"/>
        </w:rPr>
      </w:pPr>
    </w:p>
    <w:p w:rsidR="0034245B" w:rsidRPr="0034245B" w:rsidRDefault="0034245B" w:rsidP="0034245B">
      <w:pPr>
        <w:spacing w:after="0" w:line="240" w:lineRule="auto"/>
        <w:ind w:firstLine="720"/>
        <w:jc w:val="both"/>
        <w:rPr>
          <w:rFonts w:ascii="Times New Roman" w:eastAsia="Times New Roman" w:hAnsi="Times New Roman" w:cs="Times New Roman"/>
          <w:bCs/>
          <w:sz w:val="24"/>
          <w:szCs w:val="24"/>
          <w:lang w:val="en-US"/>
        </w:rPr>
      </w:pPr>
      <w:r w:rsidRPr="0034245B">
        <w:rPr>
          <w:rFonts w:ascii="Times New Roman" w:eastAsia="Times New Roman" w:hAnsi="Times New Roman" w:cs="Times New Roman"/>
          <w:bCs/>
          <w:noProof/>
          <w:sz w:val="24"/>
          <w:szCs w:val="24"/>
          <w:lang w:eastAsia="sr-Latn-RS"/>
        </w:rPr>
        <w:drawing>
          <wp:anchor distT="0" distB="0" distL="114300" distR="114300" simplePos="0" relativeHeight="251662336" behindDoc="0" locked="0" layoutInCell="1" allowOverlap="1" wp14:anchorId="046479EE" wp14:editId="1DA65410">
            <wp:simplePos x="0" y="0"/>
            <wp:positionH relativeFrom="column">
              <wp:posOffset>4093845</wp:posOffset>
            </wp:positionH>
            <wp:positionV relativeFrom="paragraph">
              <wp:posOffset>189865</wp:posOffset>
            </wp:positionV>
            <wp:extent cx="1929130" cy="1333500"/>
            <wp:effectExtent l="0" t="0" r="0" b="0"/>
            <wp:wrapSquare wrapText="bothSides"/>
            <wp:docPr id="14" name="Picture 14" descr="Учесници у пројекту „Сачувајмо приредне вредности”">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чесници у пројекту „Сачувајмо приредне вредности”">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2913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245B">
        <w:rPr>
          <w:rFonts w:ascii="Times New Roman" w:eastAsia="Times New Roman" w:hAnsi="Times New Roman" w:cs="Times New Roman"/>
          <w:bCs/>
          <w:sz w:val="24"/>
          <w:szCs w:val="24"/>
          <w:lang w:val="en-US"/>
        </w:rPr>
        <w:t>Škola plus iz Bele Crkve u okviru projekta "Sačuvajmo prirodne vrednosti" podržanom od strane Ministarstva poljoprivrede i zaštite životne sredine,  promoviše aktivnosti usmerene na popularizaciju i jačanje svesti mladih o zaštiti životne sredine, kroz neformalne vidove obrazovanja.Brojne radionice realizovane su na temu zaštite prirodnih vrednosti, kako bi popularisale značaj zaštite životne sredine kroz informisanje i promotivne aktivnosti. -Pored pomenutih radionica, u prostorijama Škole plus i Ekološke stanice u Staroj Palanci realizovane su i praktične interaktivne radionice na terenu- rekla je predsednica Škole plus Jasmina Turturea.-  Cilj im je bio da obuče učenike osnovnih škola kako bi svoja znanja preneli vršnjacima, a poseban akcenat stavlja se na obrazovanje lidera koji sutra mogu biti predlagači i pokretači konkretnih akcija. Upravo je to i razlog što je projekat osim teorijskih radionica obuhvatio i praktične, na terenu, jer je jedino tako moguće konkretizovati priču o neophodnosti zaštite prirodnih vrednosti.</w:t>
      </w:r>
    </w:p>
    <w:p w:rsidR="0034245B" w:rsidRPr="0034245B" w:rsidRDefault="0034245B" w:rsidP="0034245B">
      <w:pPr>
        <w:spacing w:after="0" w:line="240" w:lineRule="auto"/>
        <w:ind w:firstLine="720"/>
        <w:jc w:val="both"/>
        <w:rPr>
          <w:rFonts w:ascii="Times New Roman" w:eastAsia="Times New Roman" w:hAnsi="Times New Roman" w:cs="Times New Roman"/>
          <w:bCs/>
          <w:sz w:val="24"/>
          <w:szCs w:val="24"/>
          <w:lang w:val="en-US"/>
        </w:rPr>
      </w:pPr>
      <w:r w:rsidRPr="0034245B">
        <w:rPr>
          <w:rFonts w:ascii="Times New Roman" w:eastAsia="Times New Roman" w:hAnsi="Times New Roman" w:cs="Times New Roman"/>
          <w:bCs/>
          <w:sz w:val="24"/>
          <w:szCs w:val="24"/>
          <w:lang w:val="en-US"/>
        </w:rPr>
        <w:t>Učesnici su posetili Češko Selo i na tom specifičnom geografskom i etnografskom području doprineli jačanju uloge različitih društvenih grupa da kroz teoretske i praktične radionice jačaju svest o potrebi zaštite prirodnih vrednosti. Takođe su realizovali nekoliko veoma inovativnih, praktičnih radionica u Staroj Palanci, na samoj obali Dunava, i u svoju ekološku priču uključili i lokalno stanovništvo, kako bi podigli svest o značaju Dunava i njegovog priobalja, obilja vodenih tokova i zaštićenih područja, kao neprocenjivog prirodnog resursa.</w:t>
      </w:r>
    </w:p>
    <w:p w:rsidR="0034245B" w:rsidRPr="0034245B" w:rsidRDefault="0034245B" w:rsidP="0034245B">
      <w:pPr>
        <w:spacing w:after="0" w:line="240" w:lineRule="auto"/>
        <w:ind w:firstLine="720"/>
        <w:jc w:val="both"/>
        <w:rPr>
          <w:rFonts w:ascii="Times New Roman" w:eastAsia="Times New Roman" w:hAnsi="Times New Roman" w:cs="Times New Roman"/>
          <w:bCs/>
          <w:sz w:val="24"/>
          <w:szCs w:val="24"/>
          <w:lang w:val="en-US"/>
        </w:rPr>
      </w:pPr>
      <w:r w:rsidRPr="0034245B">
        <w:rPr>
          <w:rFonts w:ascii="Times New Roman" w:eastAsia="Times New Roman" w:hAnsi="Times New Roman" w:cs="Times New Roman"/>
          <w:bCs/>
          <w:sz w:val="24"/>
          <w:szCs w:val="24"/>
          <w:lang w:val="en-US"/>
        </w:rPr>
        <w:t>U tome su im pomogli i dr Miloš Stupar, naučni saradnik Biološkog fakulteta, dr Srđan Stamenković, docent i Katarina Breka, doktorand Biološkog fakulteta u Beogradu. U Školi plus naglašavaju da je posebno značajno izgraditi svest mladih ljudi o tome da je Dunav sudbinska reka Evrope i njena glavna saobraćajnica. Ovim programom razvija se ljubav prema prirodi i pružanju osnovnih znanja za razvoj ekološke svesti kod dece i omladine, ali i odraslih. Kroz promociju sistema vrednosti održivog razvoja, steći će se navike za razvoj zdravog stila života. Osim edukacije, projekat će osnažiti mlade da aktivno deluju u svojoj sredini, i time informišu i podstaknu okolinu da osiguraju održivost životne sredine kroz organizovanje akcija od ekološkog značaja.</w:t>
      </w:r>
    </w:p>
    <w:p w:rsidR="0034245B" w:rsidRDefault="0034245B" w:rsidP="0034245B">
      <w:pPr>
        <w:spacing w:after="0" w:line="240" w:lineRule="auto"/>
        <w:jc w:val="both"/>
        <w:rPr>
          <w:rFonts w:ascii="Times New Roman" w:eastAsia="Times New Roman" w:hAnsi="Times New Roman" w:cs="Times New Roman"/>
          <w:bCs/>
          <w:sz w:val="24"/>
          <w:szCs w:val="24"/>
          <w:lang w:val="en-US"/>
        </w:rPr>
      </w:pPr>
    </w:p>
    <w:p w:rsidR="00A13AB1" w:rsidRPr="00A13AB1" w:rsidRDefault="005A6207" w:rsidP="00A13AB1">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lastRenderedPageBreak/>
        <w:t>Razmena srednjoškolaca</w:t>
      </w:r>
      <w:r w:rsidRPr="005A6207">
        <w:rPr>
          <w:rFonts w:ascii="Times New Roman" w:eastAsia="Times New Roman" w:hAnsi="Times New Roman" w:cs="Times New Roman"/>
          <w:b/>
          <w:bCs/>
          <w:color w:val="0000CC"/>
          <w:sz w:val="28"/>
          <w:szCs w:val="24"/>
          <w:lang w:val="en-US"/>
        </w:rPr>
        <w:t xml:space="preserve"> Gomelja</w:t>
      </w:r>
      <w:r>
        <w:rPr>
          <w:rFonts w:ascii="Times New Roman" w:eastAsia="Times New Roman" w:hAnsi="Times New Roman" w:cs="Times New Roman"/>
          <w:b/>
          <w:bCs/>
          <w:color w:val="0000CC"/>
          <w:sz w:val="28"/>
          <w:szCs w:val="24"/>
          <w:lang w:val="en-US"/>
        </w:rPr>
        <w:t xml:space="preserve"> i Novog Sada</w:t>
      </w:r>
    </w:p>
    <w:p w:rsidR="00A13AB1" w:rsidRDefault="00A13AB1" w:rsidP="00A13AB1">
      <w:pPr>
        <w:spacing w:after="0" w:line="240" w:lineRule="auto"/>
        <w:jc w:val="both"/>
        <w:rPr>
          <w:rFonts w:ascii="Times New Roman" w:eastAsia="Times New Roman" w:hAnsi="Times New Roman" w:cs="Times New Roman"/>
          <w:bCs/>
          <w:sz w:val="24"/>
          <w:szCs w:val="24"/>
          <w:lang w:val="en-US"/>
        </w:rPr>
      </w:pPr>
    </w:p>
    <w:p w:rsidR="00A13AB1" w:rsidRPr="00A13AB1" w:rsidRDefault="00A13AB1" w:rsidP="00A13AB1">
      <w:pPr>
        <w:spacing w:after="0" w:line="240" w:lineRule="auto"/>
        <w:ind w:firstLine="720"/>
        <w:jc w:val="both"/>
        <w:rPr>
          <w:rFonts w:ascii="Times New Roman" w:eastAsia="Times New Roman" w:hAnsi="Times New Roman" w:cs="Times New Roman"/>
          <w:bCs/>
          <w:sz w:val="24"/>
          <w:szCs w:val="24"/>
          <w:lang w:val="en-US"/>
        </w:rPr>
      </w:pPr>
      <w:r w:rsidRPr="00A13AB1">
        <w:rPr>
          <w:rFonts w:ascii="Times New Roman" w:eastAsia="Times New Roman" w:hAnsi="Times New Roman" w:cs="Times New Roman"/>
          <w:bCs/>
          <w:sz w:val="24"/>
          <w:szCs w:val="24"/>
          <w:lang w:val="en-US"/>
        </w:rPr>
        <w:t>Spremnost za proširivanje i produbljivanje saradnje Gomelja, beloruskog grada-pobratima, i Novog Sada u oblastima kulture, privrede i obrazovanja,</w:t>
      </w:r>
      <w:r>
        <w:rPr>
          <w:rFonts w:ascii="Times New Roman" w:eastAsia="Times New Roman" w:hAnsi="Times New Roman" w:cs="Times New Roman"/>
          <w:bCs/>
          <w:sz w:val="24"/>
          <w:szCs w:val="24"/>
          <w:lang w:val="en-US"/>
        </w:rPr>
        <w:t xml:space="preserve"> </w:t>
      </w:r>
      <w:r w:rsidRPr="00A13AB1">
        <w:rPr>
          <w:rFonts w:ascii="Times New Roman" w:eastAsia="Times New Roman" w:hAnsi="Times New Roman" w:cs="Times New Roman"/>
          <w:bCs/>
          <w:sz w:val="24"/>
          <w:szCs w:val="24"/>
          <w:lang w:val="en-US"/>
        </w:rPr>
        <w:t>bila je jedna od tema razgovora sa zvaničnicima u okviru posete predsednika Supštine grada Novg Sada Zdravka Jelušića tom gradu. Tom prilikom, kao jedan od konkretnih vidova saradnje u narednom periodu istaknuta je, na osnovu obostrano iskazane zainteresovanosti, mogućnost organizovanja razmene učenika i učenica novosadskih gimnazija i srednjoškolskog centra Gomelja, posebno za one novosadske đake koji uče ruski jezik, službeni jezik Belorusije. Ta razmena omogućila bi mladima iz oba grada da se međusobno bolje upoznaju i kroz zajedničke aktivnosti učvrste i razviju saradnju i u drugim oblastima, stoji u sapštenju Skupštine grada.</w:t>
      </w:r>
      <w:r>
        <w:rPr>
          <w:rFonts w:ascii="Times New Roman" w:eastAsia="Times New Roman" w:hAnsi="Times New Roman" w:cs="Times New Roman"/>
          <w:bCs/>
          <w:sz w:val="24"/>
          <w:szCs w:val="24"/>
          <w:lang w:val="en-US"/>
        </w:rPr>
        <w:t xml:space="preserve"> </w:t>
      </w:r>
    </w:p>
    <w:p w:rsidR="00A13AB1" w:rsidRPr="0034245B" w:rsidRDefault="00A13AB1" w:rsidP="0034245B">
      <w:pPr>
        <w:spacing w:after="0" w:line="240" w:lineRule="auto"/>
        <w:jc w:val="both"/>
        <w:rPr>
          <w:rFonts w:ascii="Times New Roman" w:eastAsia="Times New Roman" w:hAnsi="Times New Roman" w:cs="Times New Roman"/>
          <w:bCs/>
          <w:sz w:val="24"/>
          <w:szCs w:val="24"/>
          <w:lang w:val="en-US"/>
        </w:rPr>
      </w:pPr>
    </w:p>
    <w:p w:rsidR="0034245B" w:rsidRPr="0034245B" w:rsidRDefault="0034245B" w:rsidP="0034245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4245B">
        <w:rPr>
          <w:rFonts w:ascii="Times New Roman" w:eastAsia="Times New Roman" w:hAnsi="Times New Roman" w:cs="Times New Roman"/>
          <w:b/>
          <w:bCs/>
          <w:noProof/>
          <w:color w:val="0000CC"/>
          <w:sz w:val="28"/>
          <w:szCs w:val="24"/>
          <w:lang w:val="en-US"/>
        </w:rPr>
        <w:t>U Titelsku školu stigao pregršt nagrada</w:t>
      </w:r>
    </w:p>
    <w:p w:rsidR="0034245B" w:rsidRPr="0034245B" w:rsidRDefault="0034245B" w:rsidP="0034245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4245B" w:rsidRPr="0034245B" w:rsidRDefault="0034245B" w:rsidP="0034245B">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34245B">
        <w:rPr>
          <w:rFonts w:ascii="Times New Roman" w:eastAsia="Times New Roman" w:hAnsi="Times New Roman" w:cs="Times New Roman"/>
          <w:bCs/>
          <w:noProof/>
          <w:sz w:val="24"/>
          <w:szCs w:val="24"/>
          <w:lang w:eastAsia="sr-Latn-RS"/>
        </w:rPr>
        <w:drawing>
          <wp:anchor distT="0" distB="0" distL="114300" distR="114300" simplePos="0" relativeHeight="251664384" behindDoc="1" locked="0" layoutInCell="1" allowOverlap="1" wp14:anchorId="10F3B0EC" wp14:editId="6FD70FAB">
            <wp:simplePos x="0" y="0"/>
            <wp:positionH relativeFrom="column">
              <wp:posOffset>4299585</wp:posOffset>
            </wp:positionH>
            <wp:positionV relativeFrom="paragraph">
              <wp:posOffset>187325</wp:posOffset>
            </wp:positionV>
            <wp:extent cx="1795145" cy="1240790"/>
            <wp:effectExtent l="0" t="0" r="0" b="0"/>
            <wp:wrapTight wrapText="bothSides">
              <wp:wrapPolygon edited="0">
                <wp:start x="0" y="0"/>
                <wp:lineTo x="0" y="21224"/>
                <wp:lineTo x="21317" y="21224"/>
                <wp:lineTo x="21317" y="0"/>
                <wp:lineTo x="0" y="0"/>
              </wp:wrapPolygon>
            </wp:wrapTight>
            <wp:docPr id="15" name="Picture 15" descr="http://www.dnevnik.rs/sites/default/files/imagecache/Slika-vest/12humor_zika.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2humor_zika.jpg">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795145" cy="12407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245B">
        <w:rPr>
          <w:rFonts w:ascii="Times New Roman" w:eastAsia="Times New Roman" w:hAnsi="Times New Roman" w:cs="Times New Roman"/>
          <w:bCs/>
          <w:noProof/>
          <w:sz w:val="24"/>
          <w:szCs w:val="24"/>
          <w:lang w:val="en-US"/>
        </w:rPr>
        <w:t>Da je humor ozbiljna stvar, već godinama dokazuju nastavnik likovne kulture Stevo Diklić i učenici OŠ „Svetozar Miletić„ iz Titela. Tome u prilog idu i tri grupne nagrade koje su osvojili na upravo završenom 28. Međunarodnom festivalu humora za decu u Lazarevcu. Prva grupna nagrada za strip ide u ruke šestorici učenika ove škole, dok je isto takvu nagradu osvojilo sedmoro učenika za kolekciju neobičnih i šaljivih maski. Nagradu su osvojile i četiri odlične učenice V4 iz područne škole u Loku, Marija Topalović, Lidija Sekulić, Anastasija Burka i Valerija Vranjo. One su uradile  šaljive crteže svojih drugara iz odeljenja koje su dodatno „nakitile„ lepršavim stihovima. Sve to je uobličeno u knjigu koja ima početak i privremeni kraj, što znači da nastavak sledi na budućim festivalima.</w:t>
      </w:r>
    </w:p>
    <w:p w:rsidR="0034245B" w:rsidRPr="0034245B" w:rsidRDefault="0034245B" w:rsidP="0034245B">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34245B">
        <w:rPr>
          <w:rFonts w:ascii="Times New Roman" w:eastAsia="Times New Roman" w:hAnsi="Times New Roman" w:cs="Times New Roman"/>
          <w:bCs/>
          <w:noProof/>
          <w:sz w:val="24"/>
          <w:szCs w:val="24"/>
          <w:lang w:val="en-US"/>
        </w:rPr>
        <w:t>Na ovogodišnjem Međunarodnom festivalu humora u Lazarevcu učestvovala su deca iz Srbije, BiH-Federacije i Republike Srpske, Crne Gore i Sjedinjenih Američkih Država iz mesta Elikot Siti. Za nagrade je konkurisalo oko 1.500 radova, od kojih je više bilo likovnih ostvarenja. U žiriju su, kao i ranijih godina, bila priznata imena kao šta su Slobodan Stanišić-pisac i karikaturista, Ana Grigorjev, akademski slikar i ilustrator brojnih knjiga i slikovnica za decu, Radmila Bulatović, bivši dugogodišnji direktor Narodne biblioteke u Lazarevcu i idejni tvorac Festivala, Jasmina Ivanković, sadašnja direktorka Biblioteke... Festival već godinama ugošćuje imena poput Dobrice Erića, Raše Popova, Minje Subote, Dušana Pop Đurđeva, Moše Odalovića,a svojevremeno su redovni gosti bili i pokojni Duško Trifunović, Dragan Lukić i mnogi drugi.</w:t>
      </w:r>
    </w:p>
    <w:p w:rsidR="0034245B" w:rsidRPr="0034245B" w:rsidRDefault="0034245B" w:rsidP="0034245B">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34245B">
        <w:rPr>
          <w:rFonts w:ascii="Times New Roman" w:eastAsia="Times New Roman" w:hAnsi="Times New Roman" w:cs="Times New Roman"/>
          <w:bCs/>
          <w:noProof/>
          <w:sz w:val="24"/>
          <w:szCs w:val="24"/>
          <w:lang w:val="en-US"/>
        </w:rPr>
        <w:t>Generacije učenika OŠ „Svetozar Miletić„ Titel, pod vođstvom nastavnika Steve Diklića redovni su učesnici i dobitnici nagrada na Festivalu od 1997. godine. Do sada je osvojeno preko 80 prvih, drugih i trećih mesta za stripove, maske, portretne karikature, plakate festivala, instalacije...Nastavnik Stevo Diklić osvojio je prvu nagradu za karikaturu „Naj osmeh„ 1998. i 2002. godine, a 2000. godine bio je „Šampion profesorskog humora„. Prošle godine njegove karikature bile su izložene u holu biblioteke, a dobitnik je i „Gašine diplome„ koja mu je dodeljena za izuzetan rad sa decom i doprinos festivalu.</w:t>
      </w:r>
    </w:p>
    <w:p w:rsidR="0034245B" w:rsidRPr="0034245B" w:rsidRDefault="0034245B" w:rsidP="0034245B">
      <w:pPr>
        <w:spacing w:after="0" w:line="240" w:lineRule="auto"/>
        <w:jc w:val="both"/>
        <w:rPr>
          <w:rFonts w:ascii="Times New Roman" w:eastAsia="Times New Roman" w:hAnsi="Times New Roman" w:cs="Times New Roman"/>
          <w:bCs/>
          <w:sz w:val="24"/>
          <w:szCs w:val="24"/>
          <w:lang w:val="en-US"/>
        </w:rPr>
      </w:pPr>
    </w:p>
    <w:p w:rsidR="0034245B" w:rsidRPr="0034245B" w:rsidRDefault="0034245B" w:rsidP="0034245B">
      <w:pPr>
        <w:spacing w:after="0" w:line="240" w:lineRule="auto"/>
        <w:jc w:val="center"/>
        <w:rPr>
          <w:rFonts w:ascii="Times New Roman" w:eastAsia="Times New Roman" w:hAnsi="Times New Roman" w:cs="Times New Roman"/>
          <w:b/>
          <w:bCs/>
          <w:color w:val="0000CC"/>
          <w:sz w:val="28"/>
          <w:szCs w:val="24"/>
          <w:lang w:val="en-US"/>
        </w:rPr>
      </w:pPr>
      <w:r w:rsidRPr="0034245B">
        <w:rPr>
          <w:rFonts w:ascii="Times New Roman" w:eastAsia="Times New Roman" w:hAnsi="Times New Roman" w:cs="Times New Roman"/>
          <w:b/>
          <w:bCs/>
          <w:color w:val="0000CC"/>
          <w:sz w:val="28"/>
          <w:szCs w:val="24"/>
          <w:lang w:val="en-US"/>
        </w:rPr>
        <w:t>Donacije i volontiranje za male pacijente</w:t>
      </w:r>
    </w:p>
    <w:p w:rsidR="0034245B" w:rsidRPr="0034245B" w:rsidRDefault="0034245B" w:rsidP="0034245B">
      <w:pPr>
        <w:spacing w:after="0" w:line="240" w:lineRule="auto"/>
        <w:jc w:val="both"/>
        <w:rPr>
          <w:rFonts w:ascii="Times New Roman" w:eastAsia="Times New Roman" w:hAnsi="Times New Roman" w:cs="Times New Roman"/>
          <w:b/>
          <w:bCs/>
          <w:sz w:val="24"/>
          <w:szCs w:val="24"/>
          <w:lang w:val="en-US"/>
        </w:rPr>
      </w:pPr>
    </w:p>
    <w:p w:rsidR="005A6207" w:rsidRDefault="0034245B" w:rsidP="005A6207">
      <w:pPr>
        <w:spacing w:after="0" w:line="240" w:lineRule="auto"/>
        <w:ind w:firstLine="720"/>
        <w:jc w:val="both"/>
        <w:rPr>
          <w:rFonts w:ascii="Times New Roman" w:eastAsia="Times New Roman" w:hAnsi="Times New Roman" w:cs="Times New Roman"/>
          <w:bCs/>
          <w:sz w:val="24"/>
          <w:szCs w:val="24"/>
          <w:lang w:val="en-US"/>
        </w:rPr>
      </w:pPr>
      <w:r w:rsidRPr="0034245B">
        <w:rPr>
          <w:rFonts w:ascii="Times New Roman" w:eastAsia="Times New Roman" w:hAnsi="Times New Roman" w:cs="Times New Roman"/>
          <w:bCs/>
          <w:sz w:val="24"/>
          <w:szCs w:val="24"/>
          <w:lang w:val="en-US"/>
        </w:rPr>
        <w:t xml:space="preserve">Svakoga dana jedno dete u Srbiji se razboli od raka, a svake nedelje jedan mališan umre. Nacionalno udruženje roditelja dece obolele od raka „Nurdor”, poznato po sloganu “I ja se borim”, učestvuje u međunarodnoj akciji “Zlatni septembar” i do kraja meseca svi mogu da se uključe i pomognu mališanima obolelim od malignih bolesti. “Zlatni septembar” je, podsetimo, Međunarodni mesec podrške deci oboleloj od raka , i svi koji to žele, mogu da pomognu tako što će postati volonteri „NURDOR-a” i pomoći idejama, kontaktima, inicijativom, znanjem i veštinama, ali i donacijom u hrani, garderobi, igračkama, knjigama... Pomoć ovoj deci je i kada neko postane </w:t>
      </w:r>
      <w:r w:rsidRPr="0034245B">
        <w:rPr>
          <w:rFonts w:ascii="Times New Roman" w:eastAsia="Times New Roman" w:hAnsi="Times New Roman" w:cs="Times New Roman"/>
          <w:bCs/>
          <w:sz w:val="24"/>
          <w:szCs w:val="24"/>
          <w:lang w:val="en-US"/>
        </w:rPr>
        <w:lastRenderedPageBreak/>
        <w:t>dobrovoljni davalac krvi ili kostne srži, a svi mogu i da pošalju SMS na broj 1150, kao i da uplate novac na račun broj 170-30</w:t>
      </w:r>
      <w:r w:rsidR="005A6207">
        <w:rPr>
          <w:rFonts w:ascii="Times New Roman" w:eastAsia="Times New Roman" w:hAnsi="Times New Roman" w:cs="Times New Roman"/>
          <w:bCs/>
          <w:sz w:val="24"/>
          <w:szCs w:val="24"/>
          <w:lang w:val="en-US"/>
        </w:rPr>
        <w:t>010715000-82 u Unikredit banci.</w:t>
      </w:r>
    </w:p>
    <w:p w:rsidR="005A6207" w:rsidRDefault="0034245B" w:rsidP="005A6207">
      <w:pPr>
        <w:spacing w:after="0" w:line="240" w:lineRule="auto"/>
        <w:ind w:firstLine="720"/>
        <w:jc w:val="both"/>
        <w:rPr>
          <w:rFonts w:ascii="Times New Roman" w:eastAsia="Times New Roman" w:hAnsi="Times New Roman" w:cs="Times New Roman"/>
          <w:bCs/>
          <w:sz w:val="24"/>
          <w:szCs w:val="24"/>
          <w:lang w:val="en-US"/>
        </w:rPr>
      </w:pPr>
      <w:r w:rsidRPr="0034245B">
        <w:rPr>
          <w:rFonts w:ascii="Times New Roman" w:eastAsia="Times New Roman" w:hAnsi="Times New Roman" w:cs="Times New Roman"/>
          <w:bCs/>
          <w:sz w:val="24"/>
          <w:szCs w:val="24"/>
          <w:lang w:val="en-US"/>
        </w:rPr>
        <w:t>– Oni koji donose materijalne stvari, poput knjiga, garderobe, igračaka... treba da znaju da te stvari moraju da bude nove i upakovane. Ova deca su jako osetljiva zbog prirode svoje bolesti i zato te stvari moraju da bude nekorišćene. Stvari mogu da se donesu u novosadsku podružnicu „Nurdora” u Preradovićevu 138 u Petrovaradinu između 12 i 18 časova, a donacije se prikupljaju i u podružnicama u Beogradu, u Čolak Antinoj 16, kao i u Nišu, na Viz</w:t>
      </w:r>
      <w:r w:rsidR="005A6207">
        <w:rPr>
          <w:rFonts w:ascii="Times New Roman" w:eastAsia="Times New Roman" w:hAnsi="Times New Roman" w:cs="Times New Roman"/>
          <w:bCs/>
          <w:sz w:val="24"/>
          <w:szCs w:val="24"/>
          <w:lang w:val="en-US"/>
        </w:rPr>
        <w:t xml:space="preserve">antijskom bulevaru 12 – kaže za </w:t>
      </w:r>
      <w:r w:rsidRPr="0034245B">
        <w:rPr>
          <w:rFonts w:ascii="Times New Roman" w:eastAsia="Times New Roman" w:hAnsi="Times New Roman" w:cs="Times New Roman"/>
          <w:bCs/>
          <w:sz w:val="24"/>
          <w:szCs w:val="24"/>
          <w:lang w:val="en-US"/>
        </w:rPr>
        <w:t>“Dnevnik” koordinatorka novosadske podružn</w:t>
      </w:r>
      <w:r w:rsidR="005A6207">
        <w:rPr>
          <w:rFonts w:ascii="Times New Roman" w:eastAsia="Times New Roman" w:hAnsi="Times New Roman" w:cs="Times New Roman"/>
          <w:bCs/>
          <w:sz w:val="24"/>
          <w:szCs w:val="24"/>
          <w:lang w:val="en-US"/>
        </w:rPr>
        <w:t>ice “Nurdora” Ljiljana Sunajko.</w:t>
      </w:r>
    </w:p>
    <w:p w:rsidR="0034245B" w:rsidRPr="0034245B" w:rsidRDefault="0034245B" w:rsidP="005A6207">
      <w:pPr>
        <w:spacing w:after="0" w:line="240" w:lineRule="auto"/>
        <w:ind w:firstLine="720"/>
        <w:jc w:val="both"/>
        <w:rPr>
          <w:rFonts w:ascii="Times New Roman" w:eastAsia="Times New Roman" w:hAnsi="Times New Roman" w:cs="Times New Roman"/>
          <w:bCs/>
          <w:sz w:val="24"/>
          <w:szCs w:val="24"/>
          <w:lang w:val="en-US"/>
        </w:rPr>
      </w:pPr>
      <w:r w:rsidRPr="0034245B">
        <w:rPr>
          <w:rFonts w:ascii="Times New Roman" w:eastAsia="Times New Roman" w:hAnsi="Times New Roman" w:cs="Times New Roman"/>
          <w:bCs/>
          <w:sz w:val="24"/>
          <w:szCs w:val="24"/>
          <w:lang w:val="en-US"/>
        </w:rPr>
        <w:t>Inače, u okviru “Zlatnog septembra” novosadska podružnica “Nurdora” planira i da Dečjoj bolnici u Novom Sadu donira pacijent-monitor, koji je kupljen zahvaljuju akciji podmlatka Lajons kluba “Mileva Marić Ajnštajn”.  Dečja bolnica ima više ovih aparata, ali je u pitanju oprema koje nikada nema previše i svaki ovakav monitor će koristiti bolesnoj deci. Pacijent-monitor košta 252.000 dinara, a Ljiljana Sunajko kaže kako njegovu isporuku očekuju do kraja meseca, te bi uručivanjem aparata Dečjoj bolnici zaokružili akcije “Zlatnog septembra”.</w:t>
      </w:r>
    </w:p>
    <w:p w:rsidR="00B703EB" w:rsidRDefault="00B703EB" w:rsidP="0034245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13AB1" w:rsidRPr="00A13AB1" w:rsidRDefault="00A13AB1" w:rsidP="00A13AB1">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13AB1">
        <w:rPr>
          <w:rFonts w:ascii="Times New Roman" w:eastAsia="Times New Roman" w:hAnsi="Times New Roman" w:cs="Times New Roman"/>
          <w:b/>
          <w:bCs/>
          <w:noProof/>
          <w:color w:val="0000CC"/>
          <w:sz w:val="28"/>
          <w:szCs w:val="24"/>
          <w:lang w:val="en-US"/>
        </w:rPr>
        <w:t>Regionalni projekat za studente prava</w:t>
      </w:r>
    </w:p>
    <w:p w:rsidR="00A13AB1" w:rsidRDefault="00A13AB1" w:rsidP="00A13AB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13AB1" w:rsidRPr="00A13AB1" w:rsidRDefault="00A13AB1" w:rsidP="00A13AB1">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13AB1">
        <w:rPr>
          <w:rFonts w:ascii="Times New Roman" w:eastAsia="Times New Roman" w:hAnsi="Times New Roman" w:cs="Times New Roman"/>
          <w:bCs/>
          <w:noProof/>
          <w:sz w:val="24"/>
          <w:szCs w:val="24"/>
          <w:lang w:val="en-US"/>
        </w:rPr>
        <w:t>„Big Dil“ (Big Deal) projekat čiji je idejni tvorac i koordinator advokatska kancelarija JPM (Janković, Popović i Mitić) i ove godine organizuje studije slučaja za najbolje studente pravnih fakulteta iz regiona. Cilj projekta je da budući pravnici na praktičan način, uz vrsne advokate iz Srbije i zemalja u okruženju, ovladaju znanjima i veštinama kompanijskog prava.</w:t>
      </w:r>
      <w:r>
        <w:rPr>
          <w:rFonts w:ascii="Times New Roman" w:eastAsia="Times New Roman" w:hAnsi="Times New Roman" w:cs="Times New Roman"/>
          <w:bCs/>
          <w:noProof/>
          <w:sz w:val="24"/>
          <w:szCs w:val="24"/>
          <w:lang w:val="en-US"/>
        </w:rPr>
        <w:t xml:space="preserve"> Srbiju predstavljaju</w:t>
      </w:r>
      <w:r w:rsidRPr="00A13AB1">
        <w:rPr>
          <w:rFonts w:ascii="Times New Roman" w:eastAsia="Times New Roman" w:hAnsi="Times New Roman" w:cs="Times New Roman"/>
          <w:bCs/>
          <w:noProof/>
          <w:sz w:val="24"/>
          <w:szCs w:val="24"/>
          <w:lang w:val="en-US"/>
        </w:rPr>
        <w:t xml:space="preserve"> timovi iz Beograda i Kragujevca koji će svoje znanje odmeriti sa studentima pravnih fakulteta iz Hrvatske, Slovenije i Makedonije.</w:t>
      </w:r>
      <w:r>
        <w:rPr>
          <w:rFonts w:ascii="Times New Roman" w:eastAsia="Times New Roman" w:hAnsi="Times New Roman" w:cs="Times New Roman"/>
          <w:bCs/>
          <w:noProof/>
          <w:sz w:val="24"/>
          <w:szCs w:val="24"/>
          <w:lang w:val="en-US"/>
        </w:rPr>
        <w:t xml:space="preserve"> </w:t>
      </w:r>
      <w:r w:rsidRPr="00A13AB1">
        <w:rPr>
          <w:rFonts w:ascii="Times New Roman" w:eastAsia="Times New Roman" w:hAnsi="Times New Roman" w:cs="Times New Roman"/>
          <w:bCs/>
          <w:noProof/>
          <w:sz w:val="24"/>
          <w:szCs w:val="24"/>
          <w:lang w:val="en-US"/>
        </w:rPr>
        <w:t>“Big Deal projekat je sa prošlogodišnjim podizanjem na regionalni nivo studentima postao dodatno zanimljiv prvenstveno zbog razmene iskustava i znanja, ali i zbog jednog lepog druženja tokom svih meseci trajanja projekta. Učesnici će i ove godine imati priliku da se bolje upoznaju sa postupkom sprovođenja jedne kompleksne transakcije, fazama koje je prate, izazovima sa kojima se strane susreću u toku pripreme transakcije, a naročito tokom pregovora koji prethode zaključenju ugovora, i steknu nova, primenjiva znanja u ovoj oblasti.” izjavila je Jelena Gazivoda, stariji partner advokatske kancelarije JPM.</w:t>
      </w:r>
      <w:r>
        <w:rPr>
          <w:rFonts w:ascii="Times New Roman" w:eastAsia="Times New Roman" w:hAnsi="Times New Roman" w:cs="Times New Roman"/>
          <w:bCs/>
          <w:noProof/>
          <w:sz w:val="24"/>
          <w:szCs w:val="24"/>
          <w:lang w:val="en-US"/>
        </w:rPr>
        <w:t xml:space="preserve"> </w:t>
      </w:r>
      <w:r w:rsidRPr="00A13AB1">
        <w:rPr>
          <w:rFonts w:ascii="Times New Roman" w:eastAsia="Times New Roman" w:hAnsi="Times New Roman" w:cs="Times New Roman"/>
          <w:bCs/>
          <w:noProof/>
          <w:sz w:val="24"/>
          <w:szCs w:val="24"/>
          <w:lang w:val="en-US"/>
        </w:rPr>
        <w:t>Na ovaj način studenti imaju priliku da se susretnu sa konkretnim problemima u privredi i da ih rešavaju u gotovo realnim uslovima.</w:t>
      </w:r>
    </w:p>
    <w:p w:rsidR="00A13AB1" w:rsidRDefault="00A13AB1" w:rsidP="0034245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703EB" w:rsidRPr="00A13AB1" w:rsidRDefault="00B703EB" w:rsidP="00B703E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13AB1">
        <w:rPr>
          <w:rFonts w:ascii="Times New Roman" w:eastAsia="Times New Roman" w:hAnsi="Times New Roman" w:cs="Times New Roman"/>
          <w:b/>
          <w:bCs/>
          <w:noProof/>
          <w:color w:val="0000CC"/>
          <w:sz w:val="28"/>
          <w:szCs w:val="24"/>
          <w:lang w:val="en-US"/>
        </w:rPr>
        <w:t xml:space="preserve">Organizacija "28.jun" najavila kupovinu kompjutera </w:t>
      </w:r>
    </w:p>
    <w:p w:rsidR="00B703EB" w:rsidRPr="00A13AB1" w:rsidRDefault="00B703EB" w:rsidP="00B703E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A13AB1">
        <w:rPr>
          <w:rFonts w:ascii="Times New Roman" w:eastAsia="Times New Roman" w:hAnsi="Times New Roman" w:cs="Times New Roman"/>
          <w:b/>
          <w:bCs/>
          <w:noProof/>
          <w:color w:val="0000CC"/>
          <w:sz w:val="28"/>
          <w:szCs w:val="24"/>
          <w:lang w:val="en-US"/>
        </w:rPr>
        <w:t>za škole na Kosovu i Metohiji</w:t>
      </w:r>
    </w:p>
    <w:p w:rsidR="00B703EB" w:rsidRDefault="00B703EB" w:rsidP="00B703E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703EB" w:rsidRDefault="00B703EB" w:rsidP="00B703E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703EB">
        <w:rPr>
          <w:rFonts w:ascii="Times New Roman" w:eastAsia="Times New Roman" w:hAnsi="Times New Roman" w:cs="Times New Roman"/>
          <w:bCs/>
          <w:noProof/>
          <w:sz w:val="24"/>
          <w:szCs w:val="24"/>
          <w:lang w:val="en-US"/>
        </w:rPr>
        <w:t>Organizacija "28. jun" najavila je kupovinu šest kompjutera za škole na Kosovu i Metohiji, kao i moguću saradnju sa Fondacijom Novaka Đokovića oko zajedničkog delovanja pomoći deci u Srbiji.</w:t>
      </w:r>
      <w:r>
        <w:rPr>
          <w:rFonts w:ascii="Times New Roman" w:eastAsia="Times New Roman" w:hAnsi="Times New Roman" w:cs="Times New Roman"/>
          <w:bCs/>
          <w:noProof/>
          <w:sz w:val="24"/>
          <w:szCs w:val="24"/>
          <w:lang w:val="en-US"/>
        </w:rPr>
        <w:t xml:space="preserve"> </w:t>
      </w:r>
      <w:r w:rsidRPr="00B703EB">
        <w:rPr>
          <w:rFonts w:ascii="Times New Roman" w:eastAsia="Times New Roman" w:hAnsi="Times New Roman" w:cs="Times New Roman"/>
          <w:bCs/>
          <w:noProof/>
          <w:sz w:val="24"/>
          <w:szCs w:val="24"/>
          <w:lang w:val="en-US"/>
        </w:rPr>
        <w:t>Predsednik organizacije "28. jun" Filip Filipi Janković koji je prisustvovao Đokovićevoj gala večeri u Milanu, u razgovoru za "Blic" izjavio je da je veoma srećan i počastvovan što je imao priliku da upozna Novaka i Jelenu, kao i ljude iz fondacije koji imaju zajednički cilj.</w:t>
      </w:r>
    </w:p>
    <w:p w:rsidR="00B703EB" w:rsidRDefault="00B703EB" w:rsidP="00B703E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703EB" w:rsidRPr="00737F4E" w:rsidRDefault="00737F4E" w:rsidP="00B703EB">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737F4E">
        <w:rPr>
          <w:rFonts w:ascii="Times New Roman" w:eastAsia="Times New Roman" w:hAnsi="Times New Roman" w:cs="Times New Roman"/>
          <w:b/>
          <w:bCs/>
          <w:noProof/>
          <w:color w:val="FF0000"/>
          <w:sz w:val="28"/>
          <w:szCs w:val="24"/>
          <w:lang w:val="en-US"/>
        </w:rPr>
        <w:t>O</w:t>
      </w:r>
      <w:r w:rsidR="00B703EB" w:rsidRPr="00737F4E">
        <w:rPr>
          <w:rFonts w:ascii="Times New Roman" w:eastAsia="Times New Roman" w:hAnsi="Times New Roman" w:cs="Times New Roman"/>
          <w:b/>
          <w:bCs/>
          <w:noProof/>
          <w:color w:val="FF0000"/>
          <w:sz w:val="28"/>
          <w:szCs w:val="24"/>
          <w:lang w:val="en-US"/>
        </w:rPr>
        <w:t xml:space="preserve">dgajamo </w:t>
      </w:r>
      <w:r w:rsidR="00A13AB1">
        <w:rPr>
          <w:rFonts w:ascii="Times New Roman" w:eastAsia="Times New Roman" w:hAnsi="Times New Roman" w:cs="Times New Roman"/>
          <w:b/>
          <w:bCs/>
          <w:noProof/>
          <w:color w:val="FF0000"/>
          <w:sz w:val="28"/>
          <w:szCs w:val="24"/>
          <w:lang w:val="en-US"/>
        </w:rPr>
        <w:t xml:space="preserve">(li) </w:t>
      </w:r>
      <w:r w:rsidR="00B703EB" w:rsidRPr="00737F4E">
        <w:rPr>
          <w:rFonts w:ascii="Times New Roman" w:eastAsia="Times New Roman" w:hAnsi="Times New Roman" w:cs="Times New Roman"/>
          <w:b/>
          <w:bCs/>
          <w:noProof/>
          <w:color w:val="FF0000"/>
          <w:sz w:val="28"/>
          <w:szCs w:val="24"/>
          <w:lang w:val="en-US"/>
        </w:rPr>
        <w:t>narcisoidnu decu</w:t>
      </w:r>
      <w:r>
        <w:rPr>
          <w:rFonts w:ascii="Times New Roman" w:eastAsia="Times New Roman" w:hAnsi="Times New Roman" w:cs="Times New Roman"/>
          <w:b/>
          <w:bCs/>
          <w:noProof/>
          <w:color w:val="FF0000"/>
          <w:sz w:val="28"/>
          <w:szCs w:val="24"/>
          <w:lang w:val="en-US"/>
        </w:rPr>
        <w:t>?</w:t>
      </w:r>
      <w:r w:rsidR="00B703EB" w:rsidRPr="00737F4E">
        <w:rPr>
          <w:rFonts w:ascii="Times New Roman" w:eastAsia="Times New Roman" w:hAnsi="Times New Roman" w:cs="Times New Roman"/>
          <w:b/>
          <w:bCs/>
          <w:noProof/>
          <w:color w:val="FF0000"/>
          <w:sz w:val="28"/>
          <w:szCs w:val="24"/>
          <w:lang w:val="en-US"/>
        </w:rPr>
        <w:t xml:space="preserve"> </w:t>
      </w:r>
    </w:p>
    <w:p w:rsidR="00737F4E" w:rsidRDefault="00737F4E" w:rsidP="00B703E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37F4E" w:rsidRDefault="00B703EB" w:rsidP="00737F4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703EB">
        <w:rPr>
          <w:rFonts w:ascii="Times New Roman" w:eastAsia="Times New Roman" w:hAnsi="Times New Roman" w:cs="Times New Roman"/>
          <w:bCs/>
          <w:noProof/>
          <w:sz w:val="24"/>
          <w:szCs w:val="24"/>
          <w:lang w:val="en-US"/>
        </w:rPr>
        <w:t>Današnja deca vode računa samo o sebi i svojim potrebama. Mnogo su sebičnija od odraslih osoba i narcisoidna su, pokazuju najnovija američka istraživanja.</w:t>
      </w:r>
      <w:r w:rsidR="00737F4E">
        <w:rPr>
          <w:rFonts w:ascii="Times New Roman" w:eastAsia="Times New Roman" w:hAnsi="Times New Roman" w:cs="Times New Roman"/>
          <w:bCs/>
          <w:noProof/>
          <w:sz w:val="24"/>
          <w:szCs w:val="24"/>
          <w:lang w:val="en-US"/>
        </w:rPr>
        <w:t xml:space="preserve"> </w:t>
      </w:r>
      <w:r w:rsidRPr="00B703EB">
        <w:rPr>
          <w:rFonts w:ascii="Times New Roman" w:eastAsia="Times New Roman" w:hAnsi="Times New Roman" w:cs="Times New Roman"/>
          <w:bCs/>
          <w:noProof/>
          <w:sz w:val="24"/>
          <w:szCs w:val="24"/>
          <w:lang w:val="en-US"/>
        </w:rPr>
        <w:t>Stalno postavljanje vlastitih fotografija, popularnih “selfija” na društvenim mrežama, beskonačan broj mladih koji misle da sami po sebi i svojim postojanjem zaslužuju život na visokoj nozi, kao i da samo njih nakon školovanja očekuju dobro plaćeni poslovi, ukazuje na to da je ova nova generacija sebična i narcisoidna.</w:t>
      </w:r>
      <w:r w:rsidR="00737F4E">
        <w:rPr>
          <w:rFonts w:ascii="Times New Roman" w:eastAsia="Times New Roman" w:hAnsi="Times New Roman" w:cs="Times New Roman"/>
          <w:bCs/>
          <w:noProof/>
          <w:sz w:val="24"/>
          <w:szCs w:val="24"/>
          <w:lang w:val="en-US"/>
        </w:rPr>
        <w:t xml:space="preserve"> </w:t>
      </w:r>
      <w:r w:rsidRPr="00B703EB">
        <w:rPr>
          <w:rFonts w:ascii="Times New Roman" w:eastAsia="Times New Roman" w:hAnsi="Times New Roman" w:cs="Times New Roman"/>
          <w:bCs/>
          <w:noProof/>
          <w:sz w:val="24"/>
          <w:szCs w:val="24"/>
          <w:lang w:val="en-US"/>
        </w:rPr>
        <w:t>Potpuno je razumljivo da svaki roditelj želi da njegovo dete tokom odrastanja razvije jak osećaj samopouzdanja, ali istraživanja pokazuju da današnja deca imaju snažnije samopouzdanje nego što su ga imale prethodne generacije.</w:t>
      </w:r>
      <w:r w:rsidR="00737F4E">
        <w:rPr>
          <w:rFonts w:ascii="Times New Roman" w:eastAsia="Times New Roman" w:hAnsi="Times New Roman" w:cs="Times New Roman"/>
          <w:bCs/>
          <w:noProof/>
          <w:sz w:val="24"/>
          <w:szCs w:val="24"/>
          <w:lang w:val="en-US"/>
        </w:rPr>
        <w:t xml:space="preserve"> </w:t>
      </w:r>
      <w:r w:rsidRPr="00B703EB">
        <w:rPr>
          <w:rFonts w:ascii="Times New Roman" w:eastAsia="Times New Roman" w:hAnsi="Times New Roman" w:cs="Times New Roman"/>
          <w:bCs/>
          <w:noProof/>
          <w:sz w:val="24"/>
          <w:szCs w:val="24"/>
          <w:lang w:val="en-US"/>
        </w:rPr>
        <w:t xml:space="preserve">Zašto je to tako i da li je tajna u snažnom samopoštovanju ili </w:t>
      </w:r>
      <w:r w:rsidRPr="00B703EB">
        <w:rPr>
          <w:rFonts w:ascii="Times New Roman" w:eastAsia="Times New Roman" w:hAnsi="Times New Roman" w:cs="Times New Roman"/>
          <w:bCs/>
          <w:noProof/>
          <w:sz w:val="24"/>
          <w:szCs w:val="24"/>
          <w:lang w:val="en-US"/>
        </w:rPr>
        <w:lastRenderedPageBreak/>
        <w:t>prenapumpanom egu i da li roditelji negde greše u vaspitanju, pokušali su da nam objasne naši psiholozi.</w:t>
      </w:r>
    </w:p>
    <w:p w:rsidR="00B703EB" w:rsidRPr="00B703EB" w:rsidRDefault="00B703EB" w:rsidP="00737F4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703EB">
        <w:rPr>
          <w:rFonts w:ascii="Times New Roman" w:eastAsia="Times New Roman" w:hAnsi="Times New Roman" w:cs="Times New Roman"/>
          <w:bCs/>
          <w:noProof/>
          <w:sz w:val="24"/>
          <w:szCs w:val="24"/>
          <w:lang w:val="en-US"/>
        </w:rPr>
        <w:t>Psihologa Nikoline Milosavljević smatra da današnja deca nemaju model ponašanja, već moraju sama da se bore za svoja prava.</w:t>
      </w:r>
      <w:r w:rsidR="00737F4E">
        <w:rPr>
          <w:rFonts w:ascii="Times New Roman" w:eastAsia="Times New Roman" w:hAnsi="Times New Roman" w:cs="Times New Roman"/>
          <w:bCs/>
          <w:noProof/>
          <w:sz w:val="24"/>
          <w:szCs w:val="24"/>
          <w:lang w:val="en-US"/>
        </w:rPr>
        <w:t xml:space="preserve"> </w:t>
      </w:r>
      <w:r w:rsidRPr="00B703EB">
        <w:rPr>
          <w:rFonts w:ascii="Times New Roman" w:eastAsia="Times New Roman" w:hAnsi="Times New Roman" w:cs="Times New Roman"/>
          <w:bCs/>
          <w:noProof/>
          <w:sz w:val="24"/>
          <w:szCs w:val="24"/>
          <w:lang w:val="en-US"/>
        </w:rPr>
        <w:t>- Mislim da su roditelji u današnje vreme zbunjeni kako da u isto vreme spoje odlučnost i strogoću u vaspitanju, kao i ljubav koju pružaju deci. Nemaju sredinu. Često su popustljivi i blagi, a kada to uvide, odjednom počnu da kažnjavaju decu. Onda opet vide da su preterali i opet popuštaju - ističe Milosavljević, objašnjavajući da takv model vaspitanja nikako nije dobar. Ona pojašnjava da su ranije generacije imale uzor poslušnosti, što sada toga više nema.</w:t>
      </w:r>
      <w:r w:rsidR="00737F4E">
        <w:rPr>
          <w:rFonts w:ascii="Times New Roman" w:eastAsia="Times New Roman" w:hAnsi="Times New Roman" w:cs="Times New Roman"/>
          <w:bCs/>
          <w:noProof/>
          <w:sz w:val="24"/>
          <w:szCs w:val="24"/>
          <w:lang w:val="en-US"/>
        </w:rPr>
        <w:t xml:space="preserve"> </w:t>
      </w:r>
      <w:r w:rsidRPr="00B703EB">
        <w:rPr>
          <w:rFonts w:ascii="Times New Roman" w:eastAsia="Times New Roman" w:hAnsi="Times New Roman" w:cs="Times New Roman"/>
          <w:bCs/>
          <w:noProof/>
          <w:sz w:val="24"/>
          <w:szCs w:val="24"/>
          <w:lang w:val="en-US"/>
        </w:rPr>
        <w:t>- Majka je slušala oca, a otac šefa, da ne bi ostao bez posla. To je tada bilo prirodno. Danas, žene su emancipovane, imaju više prava i jendostavno te poslušnosti više nema. Sa druge strane, deca namaju realnu sliku života. Ne shvataju da život nekada nije fer. Zadatak roditelja, nije da decu čine srećnim, već da ih nauče kako sami sebe da usreće, da vešto rešavaju probleme, poštuju i postavljaju granice u odnosu na druge ljude - istieče Milosavljević.</w:t>
      </w:r>
      <w:r w:rsidR="00737F4E">
        <w:rPr>
          <w:rFonts w:ascii="Times New Roman" w:eastAsia="Times New Roman" w:hAnsi="Times New Roman" w:cs="Times New Roman"/>
          <w:bCs/>
          <w:noProof/>
          <w:sz w:val="24"/>
          <w:szCs w:val="24"/>
          <w:lang w:val="en-US"/>
        </w:rPr>
        <w:t xml:space="preserve"> </w:t>
      </w:r>
      <w:r w:rsidR="00737F4E" w:rsidRPr="00737F4E">
        <w:rPr>
          <w:rFonts w:ascii="Times New Roman" w:eastAsia="Times New Roman" w:hAnsi="Times New Roman" w:cs="Times New Roman"/>
          <w:b/>
          <w:bCs/>
          <w:i/>
          <w:noProof/>
          <w:color w:val="FF0000"/>
          <w:sz w:val="24"/>
          <w:szCs w:val="24"/>
          <w:lang w:val="en-US"/>
        </w:rPr>
        <w:t>(</w:t>
      </w:r>
      <w:r w:rsidR="00737F4E">
        <w:rPr>
          <w:rFonts w:ascii="Times New Roman" w:eastAsia="Times New Roman" w:hAnsi="Times New Roman" w:cs="Times New Roman"/>
          <w:b/>
          <w:bCs/>
          <w:i/>
          <w:noProof/>
          <w:color w:val="FF0000"/>
          <w:sz w:val="24"/>
          <w:szCs w:val="24"/>
          <w:lang w:val="en-US"/>
        </w:rPr>
        <w:t>→</w:t>
      </w:r>
      <w:r w:rsidR="00737F4E" w:rsidRPr="00737F4E">
        <w:rPr>
          <w:rFonts w:ascii="Times New Roman" w:eastAsia="Times New Roman" w:hAnsi="Times New Roman" w:cs="Times New Roman"/>
          <w:b/>
          <w:bCs/>
          <w:i/>
          <w:noProof/>
          <w:color w:val="FF0000"/>
          <w:sz w:val="24"/>
          <w:szCs w:val="24"/>
          <w:lang w:val="en-US"/>
        </w:rPr>
        <w:t>Press Clipping)</w:t>
      </w:r>
    </w:p>
    <w:p w:rsidR="00C34101" w:rsidRDefault="00C34101" w:rsidP="0034245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37F4E" w:rsidRPr="00737F4E" w:rsidRDefault="00737F4E" w:rsidP="00737F4E">
      <w:pPr>
        <w:spacing w:after="0" w:line="240" w:lineRule="auto"/>
        <w:jc w:val="center"/>
        <w:textAlignment w:val="baseline"/>
        <w:outlineLvl w:val="0"/>
        <w:rPr>
          <w:rFonts w:ascii="Times New Roman" w:eastAsia="Times New Roman" w:hAnsi="Times New Roman" w:cs="Times New Roman"/>
          <w:bCs/>
          <w:noProof/>
          <w:color w:val="FF0000"/>
          <w:sz w:val="28"/>
          <w:szCs w:val="24"/>
          <w:lang w:val="en-US"/>
        </w:rPr>
      </w:pPr>
      <w:r w:rsidRPr="00737F4E">
        <w:rPr>
          <w:rFonts w:ascii="Times New Roman" w:eastAsia="Times New Roman" w:hAnsi="Times New Roman" w:cs="Times New Roman"/>
          <w:b/>
          <w:bCs/>
          <w:noProof/>
          <w:color w:val="FF0000"/>
          <w:sz w:val="28"/>
          <w:szCs w:val="24"/>
          <w:lang w:val="en-US"/>
        </w:rPr>
        <w:t>Preterana briga - nesigurna osoba</w:t>
      </w:r>
    </w:p>
    <w:p w:rsidR="00737F4E" w:rsidRDefault="00737F4E" w:rsidP="00737F4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37F4E" w:rsidRDefault="005A6207" w:rsidP="00737F4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703EB">
        <w:rPr>
          <w:rFonts w:ascii="Times New Roman" w:eastAsia="Times New Roman" w:hAnsi="Times New Roman" w:cs="Times New Roman"/>
          <w:bCs/>
          <w:noProof/>
          <w:sz w:val="24"/>
          <w:szCs w:val="24"/>
          <w:lang w:eastAsia="sr-Latn-RS"/>
        </w:rPr>
        <w:drawing>
          <wp:anchor distT="0" distB="0" distL="114300" distR="114300" simplePos="0" relativeHeight="251671552" behindDoc="1" locked="0" layoutInCell="1" allowOverlap="1" wp14:anchorId="509989E6" wp14:editId="2D4C1A37">
            <wp:simplePos x="0" y="0"/>
            <wp:positionH relativeFrom="column">
              <wp:posOffset>4727575</wp:posOffset>
            </wp:positionH>
            <wp:positionV relativeFrom="paragraph">
              <wp:posOffset>219075</wp:posOffset>
            </wp:positionV>
            <wp:extent cx="1348105" cy="2085975"/>
            <wp:effectExtent l="0" t="0" r="4445" b="9525"/>
            <wp:wrapTight wrapText="bothSides">
              <wp:wrapPolygon edited="0">
                <wp:start x="0" y="0"/>
                <wp:lineTo x="0" y="21501"/>
                <wp:lineTo x="21366" y="21501"/>
                <wp:lineTo x="21366" y="0"/>
                <wp:lineTo x="0" y="0"/>
              </wp:wrapPolygon>
            </wp:wrapTight>
            <wp:docPr id="17" name="Picture 17" descr="http://ocdn.eu/pulscms-transforms/1/ijKktkqTURBXy9hN2Q3NmFhZDYyNTkwMDA0ZDYzZDdlNzMzM2Q3NTVjNS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cdn.eu/pulscms-transforms/1/ijKktkqTURBXy9hN2Q3NmFhZDYyNTkwMDA0ZDYzZDdlNzMzM2Q3NTVjNS5qcGVnk5UCzQMUAMLDlQLNAdYAwsOVB9kyL3B1bHNjbXMvTURBXy8xZDc0Y2I0MTcwNTk1MDQzNjYyOWNhYmQ2MDZmNTBmNi5wbmcHwgA"/>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348105" cy="2085975"/>
                    </a:xfrm>
                    <a:prstGeom prst="rect">
                      <a:avLst/>
                    </a:prstGeom>
                    <a:noFill/>
                    <a:ln>
                      <a:noFill/>
                    </a:ln>
                  </pic:spPr>
                </pic:pic>
              </a:graphicData>
            </a:graphic>
            <wp14:sizeRelH relativeFrom="page">
              <wp14:pctWidth>0</wp14:pctWidth>
            </wp14:sizeRelH>
            <wp14:sizeRelV relativeFrom="page">
              <wp14:pctHeight>0</wp14:pctHeight>
            </wp14:sizeRelV>
          </wp:anchor>
        </w:drawing>
      </w:r>
      <w:r w:rsidR="00737F4E" w:rsidRPr="00737F4E">
        <w:rPr>
          <w:rFonts w:ascii="Times New Roman" w:eastAsia="Times New Roman" w:hAnsi="Times New Roman" w:cs="Times New Roman"/>
          <w:bCs/>
          <w:noProof/>
          <w:sz w:val="24"/>
          <w:szCs w:val="24"/>
          <w:lang w:val="en-US"/>
        </w:rPr>
        <w:t>Iako imaju najbolje namere, oni su prenapadni, u svakom trenutku spremni su rešavati probleme svog deteta koje im je centar sveta. Međutim, takva deca, umesto da postanu samostalna daleko su od tog zamišljenog ideala. Deca koja odrastaju uz roditelje helikoptere teže prestižnom životu, visokom standardu, jer su naučeni da su nezamjenjivi i idealni, ali bez velikog vlastitog ulaganja. Znaju da se ne moraju previše truditi jer su navikli da roditelji sve rešavaju umesto njih. Zato lako odustaju od životnih izazova i ustvari odrastaju u nesigurne osobe.</w:t>
      </w:r>
    </w:p>
    <w:p w:rsidR="00737F4E" w:rsidRPr="00737F4E" w:rsidRDefault="00737F4E" w:rsidP="00737F4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37F4E">
        <w:rPr>
          <w:rFonts w:ascii="Times New Roman" w:eastAsia="Times New Roman" w:hAnsi="Times New Roman" w:cs="Times New Roman"/>
          <w:bCs/>
          <w:noProof/>
          <w:sz w:val="24"/>
          <w:szCs w:val="24"/>
          <w:lang w:val="en-US"/>
        </w:rPr>
        <w:t>Psihoterapeut Zoran Milivojević kaže da deci treba ljubav i disciplina.</w:t>
      </w:r>
      <w:r>
        <w:rPr>
          <w:rFonts w:ascii="Times New Roman" w:eastAsia="Times New Roman" w:hAnsi="Times New Roman" w:cs="Times New Roman"/>
          <w:bCs/>
          <w:noProof/>
          <w:sz w:val="24"/>
          <w:szCs w:val="24"/>
          <w:lang w:val="en-US"/>
        </w:rPr>
        <w:t xml:space="preserve"> </w:t>
      </w:r>
      <w:r w:rsidRPr="00737F4E">
        <w:rPr>
          <w:rFonts w:ascii="Times New Roman" w:eastAsia="Times New Roman" w:hAnsi="Times New Roman" w:cs="Times New Roman"/>
          <w:bCs/>
          <w:noProof/>
          <w:sz w:val="24"/>
          <w:szCs w:val="24"/>
          <w:lang w:val="en-US"/>
        </w:rPr>
        <w:t>- Ono što je problem, jeste što se vaspitavanje dece izjednačuje sa pružanjem ljubavi. Rečenica - samo vi njega volite i sve će biti u redu, nikako nije u redu. Nema discipline, deca nemaju radne navike. Deca koja odrastaju disciplinovana i bez ljubavi izrasće u nesigurne, ali vredne ljude. Sa druge strane deca koja izrastaju uz ljubav bez discipline ostaće zavisna od roditelja, sebična, ponašaće se kao zvezde. Greška koju roditelji prave je što misle deca moraju da budu stalno srećna, a kada im nešto zabrane, osećaju se loše jer su deca nesrećna - kaže Milivojević.</w:t>
      </w:r>
      <w:r>
        <w:rPr>
          <w:rFonts w:ascii="Times New Roman" w:eastAsia="Times New Roman" w:hAnsi="Times New Roman" w:cs="Times New Roman"/>
          <w:bCs/>
          <w:noProof/>
          <w:sz w:val="24"/>
          <w:szCs w:val="24"/>
          <w:lang w:val="en-US"/>
        </w:rPr>
        <w:t xml:space="preserve"> </w:t>
      </w:r>
      <w:r w:rsidRPr="00737F4E">
        <w:rPr>
          <w:rFonts w:ascii="Times New Roman" w:eastAsia="Times New Roman" w:hAnsi="Times New Roman" w:cs="Times New Roman"/>
          <w:bCs/>
          <w:noProof/>
          <w:sz w:val="24"/>
          <w:szCs w:val="24"/>
          <w:lang w:val="en-US"/>
        </w:rPr>
        <w:t>I zato deca treba da da budu i srećna i tužna, to nije nikakva tragedija. Decu moramo pustiti da bude i nesretna, ali ih moramo podržati i osnažiti da bi prošli kroz taj osećaj, da shvate i nauče da je nesreća podnošljiva. Tako deca postaju otpornija i kompetentnija.</w:t>
      </w:r>
    </w:p>
    <w:p w:rsidR="00737F4E" w:rsidRDefault="00737F4E" w:rsidP="0034245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37F4E" w:rsidRPr="00737F4E" w:rsidRDefault="00737F4E" w:rsidP="00737F4E">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737F4E">
        <w:rPr>
          <w:rFonts w:ascii="Times New Roman" w:eastAsia="Times New Roman" w:hAnsi="Times New Roman" w:cs="Times New Roman"/>
          <w:b/>
          <w:bCs/>
          <w:noProof/>
          <w:color w:val="FF0000"/>
          <w:sz w:val="28"/>
          <w:szCs w:val="24"/>
          <w:lang w:val="en-US"/>
        </w:rPr>
        <w:t>Otac neće da preda majci sina</w:t>
      </w:r>
    </w:p>
    <w:p w:rsidR="00737F4E" w:rsidRDefault="00737F4E" w:rsidP="00737F4E">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37F4E" w:rsidRPr="00737F4E" w:rsidRDefault="00737F4E" w:rsidP="00737F4E">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37F4E">
        <w:rPr>
          <w:rFonts w:ascii="Times New Roman" w:eastAsia="Times New Roman" w:hAnsi="Times New Roman" w:cs="Times New Roman"/>
          <w:bCs/>
          <w:noProof/>
          <w:sz w:val="24"/>
          <w:szCs w:val="24"/>
          <w:lang w:val="en-US"/>
        </w:rPr>
        <w:t>Zaštitnik građana utvrdio je da Centar za socijalni rad Petrovac na Mlavi, odeljenje Žagubica, u dužem vremenskom periodu nije preduzimao mere i aktivnosti iz svoje nadležnosti radi izvršenja pravnosnažne sudske odluke o poveravanju maloletnog A. A. (5) na roditeljsko staranje majci Saneli Davidović (25).</w:t>
      </w:r>
      <w:r>
        <w:rPr>
          <w:rFonts w:ascii="Times New Roman" w:eastAsia="Times New Roman" w:hAnsi="Times New Roman" w:cs="Times New Roman"/>
          <w:bCs/>
          <w:noProof/>
          <w:sz w:val="24"/>
          <w:szCs w:val="24"/>
          <w:lang w:val="en-US"/>
        </w:rPr>
        <w:t xml:space="preserve"> </w:t>
      </w:r>
      <w:r w:rsidRPr="00737F4E">
        <w:rPr>
          <w:rFonts w:ascii="Times New Roman" w:eastAsia="Times New Roman" w:hAnsi="Times New Roman" w:cs="Times New Roman"/>
          <w:bCs/>
          <w:noProof/>
          <w:sz w:val="24"/>
          <w:szCs w:val="24"/>
          <w:lang w:val="en-US"/>
        </w:rPr>
        <w:t>To je trebalo da bude urađeno radi zaštite prava i interesa deteta od višegodišnje zloupotrebe roditeljskog prava od strane oca Žarka Aleksića (32), utvrdio je zaštitnik građana.</w:t>
      </w:r>
    </w:p>
    <w:p w:rsidR="00737F4E" w:rsidRDefault="00737F4E" w:rsidP="0034245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34101" w:rsidRPr="00B703EB" w:rsidRDefault="00B703EB" w:rsidP="00C34101">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 xml:space="preserve">Nasilje: </w:t>
      </w:r>
      <w:r w:rsidR="00C34101" w:rsidRPr="00B703EB">
        <w:rPr>
          <w:rFonts w:ascii="Times New Roman" w:eastAsia="Times New Roman" w:hAnsi="Times New Roman" w:cs="Times New Roman"/>
          <w:b/>
          <w:bCs/>
          <w:noProof/>
          <w:color w:val="FF0000"/>
          <w:sz w:val="28"/>
          <w:szCs w:val="24"/>
          <w:lang w:val="en-US"/>
        </w:rPr>
        <w:t>Albanski studenti traže da Hram SPC postane muzej</w:t>
      </w:r>
    </w:p>
    <w:p w:rsidR="00B703EB" w:rsidRDefault="00B703EB" w:rsidP="00C34101">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34101" w:rsidRPr="0034245B" w:rsidRDefault="00C34101" w:rsidP="005A620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703EB">
        <w:rPr>
          <w:rFonts w:ascii="Times New Roman" w:eastAsia="Times New Roman" w:hAnsi="Times New Roman" w:cs="Times New Roman"/>
          <w:bCs/>
          <w:noProof/>
          <w:sz w:val="24"/>
          <w:szCs w:val="24"/>
          <w:lang w:val="en-US"/>
        </w:rPr>
        <w:t>Albanski studenti, okupljeni u organizaciju "Studentsk</w:t>
      </w:r>
      <w:r w:rsidR="00B703EB">
        <w:rPr>
          <w:rFonts w:ascii="Times New Roman" w:eastAsia="Times New Roman" w:hAnsi="Times New Roman" w:cs="Times New Roman"/>
          <w:bCs/>
          <w:noProof/>
          <w:sz w:val="24"/>
          <w:szCs w:val="24"/>
          <w:lang w:val="en-US"/>
        </w:rPr>
        <w:t>a demokratija", održali su u ponedeljak</w:t>
      </w:r>
      <w:r w:rsidRPr="00B703EB">
        <w:rPr>
          <w:rFonts w:ascii="Times New Roman" w:eastAsia="Times New Roman" w:hAnsi="Times New Roman" w:cs="Times New Roman"/>
          <w:bCs/>
          <w:noProof/>
          <w:sz w:val="24"/>
          <w:szCs w:val="24"/>
          <w:lang w:val="en-US"/>
        </w:rPr>
        <w:t xml:space="preserve"> novi performans ispred nedovršenog srpskog pravoslavnog Hrama Hrista spasa u centru Prištine sa kojeg su zatražil</w:t>
      </w:r>
      <w:r w:rsidR="00B703EB">
        <w:rPr>
          <w:rFonts w:ascii="Times New Roman" w:eastAsia="Times New Roman" w:hAnsi="Times New Roman" w:cs="Times New Roman"/>
          <w:bCs/>
          <w:noProof/>
          <w:sz w:val="24"/>
          <w:szCs w:val="24"/>
          <w:lang w:val="en-US"/>
        </w:rPr>
        <w:t>i da taj objekat promeni namenu i postane muzej!</w:t>
      </w:r>
    </w:p>
    <w:p w:rsidR="0034245B" w:rsidRPr="0034245B" w:rsidRDefault="0034245B" w:rsidP="0034245B">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34245B">
        <w:rPr>
          <w:rFonts w:ascii="Times New Roman" w:eastAsia="Times New Roman" w:hAnsi="Times New Roman" w:cs="Times New Roman"/>
          <w:b/>
          <w:bCs/>
          <w:noProof/>
          <w:color w:val="9900FF"/>
          <w:sz w:val="28"/>
          <w:szCs w:val="24"/>
          <w:lang w:val="en-US"/>
        </w:rPr>
        <w:lastRenderedPageBreak/>
        <w:t>Inteligenciju nasleđujemo od majki</w:t>
      </w:r>
    </w:p>
    <w:p w:rsidR="0034245B" w:rsidRPr="0034245B" w:rsidRDefault="0034245B" w:rsidP="0034245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4245B" w:rsidRPr="0034245B" w:rsidRDefault="0034245B" w:rsidP="0034245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4245B">
        <w:rPr>
          <w:rFonts w:ascii="Times New Roman" w:eastAsia="Times New Roman" w:hAnsi="Times New Roman" w:cs="Times New Roman"/>
          <w:bCs/>
          <w:noProof/>
          <w:sz w:val="24"/>
          <w:szCs w:val="24"/>
          <w:lang w:val="en-US"/>
        </w:rPr>
        <w:t>Dobra stara "lep na mamu, pametan na tatu" nije baš toliko istinita koliko bi muškarci želeli, jer izgleda da inteligenciju ipak nasleđujemo od majki. Naučnici su već daleke 1984. godine dokazali da majčinski geni najviše doprinose razvoju misaonih centara u mozgu, a nakon toga sprovedeno je još nekoliko istraživanja koja su, na žalost muškaraca, samo potvrdila ovo prvo. Naime, pokazalo se da deca imaju mnogo veću šansu za nasleđivanje majčine inteligencije jer se gen koji je određuje nalazi na hromozomu X. Nakon toga dokazano je da je majčin IQ najbolji indikator za predviđanje inteligencije deteta, a zatim i da je majčinska ljubav ključna za razvoj određenih delova mozga, povezanih s inteligencijom, prenosi portal Metro. Stoga, ako želite male genijalce - pronađite prvo odraslu genijalku i oženite je!</w:t>
      </w:r>
    </w:p>
    <w:p w:rsidR="0034245B" w:rsidRPr="0034245B" w:rsidRDefault="0034245B" w:rsidP="0034245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4245B" w:rsidRPr="0034245B" w:rsidRDefault="0034245B" w:rsidP="0034245B">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34245B">
        <w:rPr>
          <w:rFonts w:ascii="Times New Roman" w:eastAsia="Times New Roman" w:hAnsi="Times New Roman" w:cs="Times New Roman"/>
          <w:b/>
          <w:bCs/>
          <w:noProof/>
          <w:color w:val="9900FF"/>
          <w:sz w:val="28"/>
          <w:szCs w:val="24"/>
          <w:lang w:val="en-US"/>
        </w:rPr>
        <w:t>Mladi sve usamljeniji, uskoro će plaćati društvo</w:t>
      </w:r>
    </w:p>
    <w:p w:rsidR="0034245B" w:rsidRPr="0034245B" w:rsidRDefault="0034245B" w:rsidP="0034245B">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34245B">
        <w:rPr>
          <w:rFonts w:ascii="Times New Roman" w:eastAsia="Times New Roman" w:hAnsi="Times New Roman" w:cs="Times New Roman"/>
          <w:bCs/>
          <w:noProof/>
          <w:sz w:val="24"/>
          <w:szCs w:val="24"/>
          <w:lang w:val="en-US"/>
        </w:rPr>
        <w:t xml:space="preserve"> </w:t>
      </w:r>
    </w:p>
    <w:p w:rsidR="00B703EB" w:rsidRDefault="0034245B" w:rsidP="00B703E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4245B">
        <w:rPr>
          <w:rFonts w:ascii="Times New Roman" w:eastAsia="Times New Roman" w:hAnsi="Times New Roman" w:cs="Times New Roman"/>
          <w:bCs/>
          <w:noProof/>
          <w:sz w:val="24"/>
          <w:szCs w:val="24"/>
          <w:lang w:val="en-US"/>
        </w:rPr>
        <w:t>Naučnici sa Harvarda tvrde da osobe koje imaju između 18 do 34 godine češće pate od usamljenosti nego stariji od 55 godina. Smatraju da će sve veća usamljenost dovesti do toga da uskoro počne na njoj i da se zarađuje.</w:t>
      </w:r>
      <w:r w:rsidR="00B703EB">
        <w:rPr>
          <w:rFonts w:ascii="Times New Roman" w:eastAsia="Times New Roman" w:hAnsi="Times New Roman" w:cs="Times New Roman"/>
          <w:bCs/>
          <w:noProof/>
          <w:sz w:val="24"/>
          <w:szCs w:val="24"/>
          <w:lang w:val="en-US"/>
        </w:rPr>
        <w:t xml:space="preserve"> </w:t>
      </w:r>
      <w:r w:rsidRPr="0034245B">
        <w:rPr>
          <w:rFonts w:ascii="Times New Roman" w:eastAsia="Times New Roman" w:hAnsi="Times New Roman" w:cs="Times New Roman"/>
          <w:bCs/>
          <w:noProof/>
          <w:sz w:val="24"/>
          <w:szCs w:val="24"/>
          <w:lang w:val="en-US"/>
        </w:rPr>
        <w:t>Istraživači sa Harvarda kažu da je izolacija među mladim ljudima sve više u porastu. Prema istraživanju koje su sproveli, mladi bi uskoro mogli da počnu drugima da plaćaju za druženja, šetnje i večere. To bi mogao da postane "normalan trend", ocenjuju naučnici.</w:t>
      </w:r>
    </w:p>
    <w:p w:rsidR="0034245B" w:rsidRPr="0034245B" w:rsidRDefault="0034245B" w:rsidP="00B703E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4245B">
        <w:rPr>
          <w:rFonts w:ascii="Times New Roman" w:eastAsia="Times New Roman" w:hAnsi="Times New Roman" w:cs="Times New Roman"/>
          <w:bCs/>
          <w:noProof/>
          <w:sz w:val="24"/>
          <w:szCs w:val="24"/>
          <w:lang w:val="en-US"/>
        </w:rPr>
        <w:t>Svetski su mediji prošle nedelje objavili priču Čaka Mekartija iz Los Anđelesa koji zarađuje za život tako što ljudima pravi društvo drugima u trčanju ili kupovini. On je zbog sve većeg broja usamljenih "mušterija" morao da zaposli i pet pomoćnika koje "iznajmljuje" za šetnje sa ljudima.</w:t>
      </w:r>
      <w:r w:rsidR="00B703EB">
        <w:rPr>
          <w:rFonts w:ascii="Times New Roman" w:eastAsia="Times New Roman" w:hAnsi="Times New Roman" w:cs="Times New Roman"/>
          <w:bCs/>
          <w:noProof/>
          <w:sz w:val="24"/>
          <w:szCs w:val="24"/>
          <w:lang w:val="en-US"/>
        </w:rPr>
        <w:t xml:space="preserve"> </w:t>
      </w:r>
      <w:r w:rsidRPr="0034245B">
        <w:rPr>
          <w:rFonts w:ascii="Times New Roman" w:eastAsia="Times New Roman" w:hAnsi="Times New Roman" w:cs="Times New Roman"/>
          <w:bCs/>
          <w:noProof/>
          <w:sz w:val="24"/>
          <w:szCs w:val="24"/>
          <w:lang w:val="en-US"/>
        </w:rPr>
        <w:t>Naučnici sa Harvarda u svom istraživanju navode da je usamljenost među mladima smrtonosna kao i pušenje cigareta. Takođe, usamljenost povećava rizik od srčanog i moždanog udara.</w:t>
      </w:r>
      <w:r w:rsidR="00B703EB">
        <w:rPr>
          <w:rFonts w:ascii="Times New Roman" w:eastAsia="Times New Roman" w:hAnsi="Times New Roman" w:cs="Times New Roman"/>
          <w:bCs/>
          <w:noProof/>
          <w:sz w:val="24"/>
          <w:szCs w:val="24"/>
          <w:lang w:val="en-US"/>
        </w:rPr>
        <w:t xml:space="preserve"> </w:t>
      </w:r>
      <w:r w:rsidRPr="0034245B">
        <w:rPr>
          <w:rFonts w:ascii="Times New Roman" w:eastAsia="Times New Roman" w:hAnsi="Times New Roman" w:cs="Times New Roman"/>
          <w:bCs/>
          <w:noProof/>
          <w:sz w:val="24"/>
          <w:szCs w:val="24"/>
          <w:lang w:val="en-US"/>
        </w:rPr>
        <w:t>Naučnici alarmantnim smatraju činjenicu da mladi ljudi češće biraju samoću nego druženje.</w:t>
      </w:r>
    </w:p>
    <w:p w:rsidR="0034245B" w:rsidRPr="0034245B" w:rsidRDefault="0034245B" w:rsidP="0034245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34245B" w:rsidRPr="0034245B" w:rsidRDefault="0034245B" w:rsidP="0034245B">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Pr>
          <w:rFonts w:ascii="Times New Roman" w:eastAsia="Times New Roman" w:hAnsi="Times New Roman" w:cs="Times New Roman"/>
          <w:b/>
          <w:bCs/>
          <w:noProof/>
          <w:color w:val="9900FF"/>
          <w:sz w:val="28"/>
          <w:szCs w:val="24"/>
          <w:lang w:val="en-US"/>
        </w:rPr>
        <w:t>Kako "čaš</w:t>
      </w:r>
      <w:r w:rsidRPr="0034245B">
        <w:rPr>
          <w:rFonts w:ascii="Times New Roman" w:eastAsia="Times New Roman" w:hAnsi="Times New Roman" w:cs="Times New Roman"/>
          <w:b/>
          <w:bCs/>
          <w:noProof/>
          <w:color w:val="9900FF"/>
          <w:sz w:val="28"/>
          <w:szCs w:val="24"/>
          <w:lang w:val="en-US"/>
        </w:rPr>
        <w:t>ica" utiče na društveni život?</w:t>
      </w:r>
    </w:p>
    <w:p w:rsidR="0034245B" w:rsidRPr="0034245B" w:rsidRDefault="0034245B" w:rsidP="0034245B">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34245B" w:rsidRPr="0034245B" w:rsidRDefault="0034245B" w:rsidP="0034245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34245B">
        <w:rPr>
          <w:rFonts w:ascii="Times New Roman" w:eastAsia="Times New Roman" w:hAnsi="Times New Roman" w:cs="Times New Roman"/>
          <w:bCs/>
          <w:noProof/>
          <w:sz w:val="24"/>
          <w:szCs w:val="24"/>
          <w:lang w:val="en-US"/>
        </w:rPr>
        <w:t>Švajcarski naučnici potvrdili su već poznatu stvar, da nas uživanje u čaši piva čini društvenijim.</w:t>
      </w:r>
      <w:r>
        <w:rPr>
          <w:rFonts w:ascii="Times New Roman" w:eastAsia="Times New Roman" w:hAnsi="Times New Roman" w:cs="Times New Roman"/>
          <w:bCs/>
          <w:noProof/>
          <w:sz w:val="24"/>
          <w:szCs w:val="24"/>
          <w:lang w:val="en-US"/>
        </w:rPr>
        <w:t xml:space="preserve"> </w:t>
      </w:r>
      <w:r w:rsidRPr="0034245B">
        <w:rPr>
          <w:rFonts w:ascii="Times New Roman" w:eastAsia="Times New Roman" w:hAnsi="Times New Roman" w:cs="Times New Roman"/>
          <w:bCs/>
          <w:noProof/>
          <w:sz w:val="24"/>
          <w:szCs w:val="24"/>
          <w:lang w:val="en-US"/>
        </w:rPr>
        <w:t>Kako piše BBC, tim naučnika iz Bazela ispitivao je 60 ljudi, podednako muškaraca i žena koji su pili alkoholno i nealkoholno pivo.</w:t>
      </w:r>
      <w:r>
        <w:rPr>
          <w:rFonts w:ascii="Times New Roman" w:eastAsia="Times New Roman" w:hAnsi="Times New Roman" w:cs="Times New Roman"/>
          <w:bCs/>
          <w:noProof/>
          <w:sz w:val="24"/>
          <w:szCs w:val="24"/>
          <w:lang w:val="en-US"/>
        </w:rPr>
        <w:t xml:space="preserve"> </w:t>
      </w:r>
      <w:r w:rsidRPr="0034245B">
        <w:rPr>
          <w:rFonts w:ascii="Times New Roman" w:eastAsia="Times New Roman" w:hAnsi="Times New Roman" w:cs="Times New Roman"/>
          <w:bCs/>
          <w:noProof/>
          <w:sz w:val="24"/>
          <w:szCs w:val="24"/>
          <w:lang w:val="en-US"/>
        </w:rPr>
        <w:t>Oni su potom učestvovali u rešavanju različitih zadataka, od prepoznavanja lica, testa empatije do testa polne privlačnosti.</w:t>
      </w:r>
      <w:r>
        <w:rPr>
          <w:rFonts w:ascii="Times New Roman" w:eastAsia="Times New Roman" w:hAnsi="Times New Roman" w:cs="Times New Roman"/>
          <w:bCs/>
          <w:noProof/>
          <w:sz w:val="24"/>
          <w:szCs w:val="24"/>
          <w:lang w:val="en-US"/>
        </w:rPr>
        <w:t xml:space="preserve"> </w:t>
      </w:r>
      <w:r w:rsidRPr="0034245B">
        <w:rPr>
          <w:rFonts w:ascii="Times New Roman" w:eastAsia="Times New Roman" w:hAnsi="Times New Roman" w:cs="Times New Roman"/>
          <w:bCs/>
          <w:noProof/>
          <w:sz w:val="24"/>
          <w:szCs w:val="24"/>
          <w:lang w:val="en-US"/>
        </w:rPr>
        <w:t>Želja za druženjem s drugim ljudima, u veselom i otvorenom okruženju bila je veća u grupi koja je pila alkoholno pivo, među ženama i onima koji su u početku bili povučeni.</w:t>
      </w:r>
      <w:r>
        <w:rPr>
          <w:rFonts w:ascii="Times New Roman" w:eastAsia="Times New Roman" w:hAnsi="Times New Roman" w:cs="Times New Roman"/>
          <w:bCs/>
          <w:noProof/>
          <w:sz w:val="24"/>
          <w:szCs w:val="24"/>
          <w:lang w:val="en-US"/>
        </w:rPr>
        <w:t xml:space="preserve"> </w:t>
      </w:r>
      <w:r w:rsidRPr="0034245B">
        <w:rPr>
          <w:rFonts w:ascii="Times New Roman" w:eastAsia="Times New Roman" w:hAnsi="Times New Roman" w:cs="Times New Roman"/>
          <w:bCs/>
          <w:noProof/>
          <w:sz w:val="24"/>
          <w:szCs w:val="24"/>
          <w:lang w:val="en-US"/>
        </w:rPr>
        <w:t>Osim toga što je doprinelo tome da ispitanici brže prepoznaju sretna lica, pivo je povećalo njihovu emotivnu empatiju, posebno onih koji je na početku ispitivanja nisu imali.</w:t>
      </w:r>
      <w:r>
        <w:rPr>
          <w:rFonts w:ascii="Times New Roman" w:eastAsia="Times New Roman" w:hAnsi="Times New Roman" w:cs="Times New Roman"/>
          <w:bCs/>
          <w:noProof/>
          <w:sz w:val="24"/>
          <w:szCs w:val="24"/>
          <w:lang w:val="en-US"/>
        </w:rPr>
        <w:t xml:space="preserve"> </w:t>
      </w:r>
      <w:r w:rsidRPr="0034245B">
        <w:rPr>
          <w:rFonts w:ascii="Times New Roman" w:eastAsia="Times New Roman" w:hAnsi="Times New Roman" w:cs="Times New Roman"/>
          <w:bCs/>
          <w:noProof/>
          <w:sz w:val="24"/>
          <w:szCs w:val="24"/>
          <w:lang w:val="en-US"/>
        </w:rPr>
        <w:t>Grupi su takođe prikazane fotografije eksplicitnog seksualnog sadržaja. Nakon što su popili nealkoholno pivo, ispitanici su ih ocenili manje ugodnim od neutralnih fotografija, ali oni koji su ih smatrali ugodnim bili su ispitanici koji su pili alkoholno pivo, posebno žene.</w:t>
      </w:r>
    </w:p>
    <w:p w:rsidR="0034245B" w:rsidRPr="00D53073" w:rsidRDefault="0034245B" w:rsidP="0034245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34245B" w:rsidRDefault="0034245B" w:rsidP="0034245B">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34245B" w:rsidRDefault="00115D21" w:rsidP="0034245B">
      <w:pPr>
        <w:spacing w:after="0" w:line="240" w:lineRule="auto"/>
        <w:jc w:val="center"/>
        <w:rPr>
          <w:color w:val="FF00FF"/>
        </w:rPr>
      </w:pPr>
      <w:hyperlink r:id="rId19" w:history="1">
        <w:r w:rsidR="0034245B">
          <w:rPr>
            <w:rStyle w:val="Hyperlink"/>
            <w:rFonts w:ascii="Brush Script MT" w:eastAsia="Times New Roman" w:hAnsi="Brush Script MT" w:cs="Times New Roman"/>
            <w:i/>
            <w:noProof/>
            <w:color w:val="FF00FF"/>
            <w:sz w:val="44"/>
            <w:szCs w:val="44"/>
            <w:lang w:val="sr-Latn-CS"/>
          </w:rPr>
          <w:t>www</w:t>
        </w:r>
        <w:r w:rsidR="0034245B">
          <w:rPr>
            <w:rStyle w:val="Hyperlink"/>
            <w:rFonts w:ascii="Brush Script MT" w:eastAsia="Times New Roman" w:hAnsi="Brush Script MT" w:cs="Times New Roman"/>
            <w:i/>
            <w:noProof/>
            <w:color w:val="FF00FF"/>
            <w:sz w:val="44"/>
            <w:szCs w:val="44"/>
          </w:rPr>
          <w:t>.</w:t>
        </w:r>
        <w:r w:rsidR="0034245B">
          <w:rPr>
            <w:rStyle w:val="Hyperlink"/>
            <w:rFonts w:ascii="Brush Script MT" w:eastAsia="Times New Roman" w:hAnsi="Brush Script MT" w:cs="Times New Roman"/>
            <w:i/>
            <w:noProof/>
            <w:color w:val="FF00FF"/>
            <w:sz w:val="44"/>
            <w:szCs w:val="44"/>
            <w:lang w:val="sr-Latn-CS"/>
          </w:rPr>
          <w:t>nsjs</w:t>
        </w:r>
        <w:r w:rsidR="0034245B">
          <w:rPr>
            <w:rStyle w:val="Hyperlink"/>
            <w:rFonts w:ascii="Brush Script MT" w:eastAsia="Times New Roman" w:hAnsi="Brush Script MT" w:cs="Times New Roman"/>
            <w:i/>
            <w:noProof/>
            <w:color w:val="FF00FF"/>
            <w:sz w:val="44"/>
            <w:szCs w:val="44"/>
          </w:rPr>
          <w:t>.</w:t>
        </w:r>
        <w:r w:rsidR="0034245B">
          <w:rPr>
            <w:rStyle w:val="Hyperlink"/>
            <w:rFonts w:ascii="Brush Script MT" w:eastAsia="Times New Roman" w:hAnsi="Brush Script MT" w:cs="Times New Roman"/>
            <w:i/>
            <w:noProof/>
            <w:color w:val="FF00FF"/>
            <w:sz w:val="44"/>
            <w:szCs w:val="44"/>
            <w:lang w:val="sr-Latn-CS"/>
          </w:rPr>
          <w:t>org</w:t>
        </w:r>
        <w:r w:rsidR="0034245B">
          <w:rPr>
            <w:rStyle w:val="Hyperlink"/>
            <w:rFonts w:ascii="Brush Script MT" w:eastAsia="Times New Roman" w:hAnsi="Brush Script MT" w:cs="Times New Roman"/>
            <w:i/>
            <w:noProof/>
            <w:color w:val="FF00FF"/>
            <w:sz w:val="44"/>
            <w:szCs w:val="44"/>
          </w:rPr>
          <w:t>.</w:t>
        </w:r>
        <w:r w:rsidR="0034245B">
          <w:rPr>
            <w:rStyle w:val="Hyperlink"/>
            <w:rFonts w:ascii="Brush Script MT" w:eastAsia="Times New Roman" w:hAnsi="Brush Script MT" w:cs="Times New Roman"/>
            <w:i/>
            <w:noProof/>
            <w:color w:val="FF00FF"/>
            <w:sz w:val="44"/>
            <w:szCs w:val="44"/>
            <w:lang w:val="sr-Latn-CS"/>
          </w:rPr>
          <w:t>rs</w:t>
        </w:r>
      </w:hyperlink>
      <w:r w:rsidR="0034245B">
        <w:rPr>
          <w:rFonts w:ascii="Brush Script MT" w:eastAsia="Times New Roman" w:hAnsi="Brush Script MT" w:cs="Times New Roman"/>
          <w:i/>
          <w:noProof/>
          <w:color w:val="FF00FF"/>
          <w:sz w:val="44"/>
          <w:szCs w:val="44"/>
        </w:rPr>
        <w:t>.</w:t>
      </w:r>
    </w:p>
    <w:p w:rsidR="0034245B" w:rsidRDefault="0034245B" w:rsidP="0034245B">
      <w:r>
        <w:rPr>
          <w:noProof/>
          <w:lang w:eastAsia="sr-Latn-RS"/>
        </w:rPr>
        <w:drawing>
          <wp:anchor distT="0" distB="0" distL="114300" distR="114300" simplePos="0" relativeHeight="251660288" behindDoc="1" locked="0" layoutInCell="1" allowOverlap="1" wp14:anchorId="3A35F483" wp14:editId="42F20F2B">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0">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1"/>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5D21" w:rsidRDefault="00115D21" w:rsidP="00A13AB1">
      <w:pPr>
        <w:spacing w:after="0" w:line="240" w:lineRule="auto"/>
      </w:pPr>
      <w:r>
        <w:separator/>
      </w:r>
    </w:p>
  </w:endnote>
  <w:endnote w:type="continuationSeparator" w:id="0">
    <w:p w:rsidR="00115D21" w:rsidRDefault="00115D21" w:rsidP="00A13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0922717"/>
      <w:docPartObj>
        <w:docPartGallery w:val="Page Numbers (Bottom of Page)"/>
        <w:docPartUnique/>
      </w:docPartObj>
    </w:sdtPr>
    <w:sdtEndPr>
      <w:rPr>
        <w:rFonts w:ascii="Times New Roman" w:hAnsi="Times New Roman" w:cs="Times New Roman"/>
        <w:noProof/>
        <w:sz w:val="24"/>
      </w:rPr>
    </w:sdtEndPr>
    <w:sdtContent>
      <w:p w:rsidR="00A13AB1" w:rsidRPr="00A13AB1" w:rsidRDefault="00A13AB1">
        <w:pPr>
          <w:pStyle w:val="Footer"/>
          <w:jc w:val="right"/>
          <w:rPr>
            <w:rFonts w:ascii="Times New Roman" w:hAnsi="Times New Roman" w:cs="Times New Roman"/>
            <w:sz w:val="24"/>
          </w:rPr>
        </w:pPr>
        <w:r w:rsidRPr="00A13AB1">
          <w:rPr>
            <w:rFonts w:ascii="Times New Roman" w:hAnsi="Times New Roman" w:cs="Times New Roman"/>
            <w:sz w:val="24"/>
          </w:rPr>
          <w:fldChar w:fldCharType="begin"/>
        </w:r>
        <w:r w:rsidRPr="00A13AB1">
          <w:rPr>
            <w:rFonts w:ascii="Times New Roman" w:hAnsi="Times New Roman" w:cs="Times New Roman"/>
            <w:sz w:val="24"/>
          </w:rPr>
          <w:instrText xml:space="preserve"> PAGE   \* MERGEFORMAT </w:instrText>
        </w:r>
        <w:r w:rsidRPr="00A13AB1">
          <w:rPr>
            <w:rFonts w:ascii="Times New Roman" w:hAnsi="Times New Roman" w:cs="Times New Roman"/>
            <w:sz w:val="24"/>
          </w:rPr>
          <w:fldChar w:fldCharType="separate"/>
        </w:r>
        <w:r w:rsidR="00617A72">
          <w:rPr>
            <w:rFonts w:ascii="Times New Roman" w:hAnsi="Times New Roman" w:cs="Times New Roman"/>
            <w:noProof/>
            <w:sz w:val="24"/>
          </w:rPr>
          <w:t>1</w:t>
        </w:r>
        <w:r w:rsidRPr="00A13AB1">
          <w:rPr>
            <w:rFonts w:ascii="Times New Roman" w:hAnsi="Times New Roman" w:cs="Times New Roman"/>
            <w:noProof/>
            <w:sz w:val="24"/>
          </w:rPr>
          <w:fldChar w:fldCharType="end"/>
        </w:r>
      </w:p>
    </w:sdtContent>
  </w:sdt>
  <w:p w:rsidR="00A13AB1" w:rsidRDefault="00A13A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5D21" w:rsidRDefault="00115D21" w:rsidP="00A13AB1">
      <w:pPr>
        <w:spacing w:after="0" w:line="240" w:lineRule="auto"/>
      </w:pPr>
      <w:r>
        <w:separator/>
      </w:r>
    </w:p>
  </w:footnote>
  <w:footnote w:type="continuationSeparator" w:id="0">
    <w:p w:rsidR="00115D21" w:rsidRDefault="00115D21" w:rsidP="00A13A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F1024"/>
    <w:multiLevelType w:val="multilevel"/>
    <w:tmpl w:val="F4D88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CE2042"/>
    <w:multiLevelType w:val="multilevel"/>
    <w:tmpl w:val="9B743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040801"/>
    <w:multiLevelType w:val="multilevel"/>
    <w:tmpl w:val="959E6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F4F5E0C"/>
    <w:multiLevelType w:val="multilevel"/>
    <w:tmpl w:val="74B49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45B"/>
    <w:rsid w:val="00115D21"/>
    <w:rsid w:val="0034245B"/>
    <w:rsid w:val="0036003C"/>
    <w:rsid w:val="0055355D"/>
    <w:rsid w:val="005A6207"/>
    <w:rsid w:val="00617A72"/>
    <w:rsid w:val="00737F4E"/>
    <w:rsid w:val="007D4132"/>
    <w:rsid w:val="00A13AB1"/>
    <w:rsid w:val="00A962F3"/>
    <w:rsid w:val="00B703EB"/>
    <w:rsid w:val="00C34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F4BFF9-E26D-4822-ACE9-680A21E32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245B"/>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4245B"/>
    <w:rPr>
      <w:color w:val="0000FF" w:themeColor="hyperlink"/>
      <w:u w:val="single"/>
    </w:rPr>
  </w:style>
  <w:style w:type="paragraph" w:styleId="BalloonText">
    <w:name w:val="Balloon Text"/>
    <w:basedOn w:val="Normal"/>
    <w:link w:val="BalloonTextChar"/>
    <w:uiPriority w:val="99"/>
    <w:semiHidden/>
    <w:unhideWhenUsed/>
    <w:rsid w:val="00C341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4101"/>
    <w:rPr>
      <w:rFonts w:ascii="Tahoma" w:hAnsi="Tahoma" w:cs="Tahoma"/>
      <w:sz w:val="16"/>
      <w:szCs w:val="16"/>
      <w:lang w:val="sr-Latn-RS"/>
    </w:rPr>
  </w:style>
  <w:style w:type="paragraph" w:styleId="Header">
    <w:name w:val="header"/>
    <w:basedOn w:val="Normal"/>
    <w:link w:val="HeaderChar"/>
    <w:uiPriority w:val="99"/>
    <w:unhideWhenUsed/>
    <w:rsid w:val="00A13A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3AB1"/>
    <w:rPr>
      <w:lang w:val="sr-Latn-RS"/>
    </w:rPr>
  </w:style>
  <w:style w:type="paragraph" w:styleId="Footer">
    <w:name w:val="footer"/>
    <w:basedOn w:val="Normal"/>
    <w:link w:val="FooterChar"/>
    <w:uiPriority w:val="99"/>
    <w:unhideWhenUsed/>
    <w:rsid w:val="00A13A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3AB1"/>
    <w:rPr>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60145">
      <w:bodyDiv w:val="1"/>
      <w:marLeft w:val="0"/>
      <w:marRight w:val="0"/>
      <w:marTop w:val="0"/>
      <w:marBottom w:val="0"/>
      <w:divBdr>
        <w:top w:val="none" w:sz="0" w:space="0" w:color="auto"/>
        <w:left w:val="none" w:sz="0" w:space="0" w:color="auto"/>
        <w:bottom w:val="none" w:sz="0" w:space="0" w:color="auto"/>
        <w:right w:val="none" w:sz="0" w:space="0" w:color="auto"/>
      </w:divBdr>
      <w:divsChild>
        <w:div w:id="249899086">
          <w:marLeft w:val="0"/>
          <w:marRight w:val="0"/>
          <w:marTop w:val="195"/>
          <w:marBottom w:val="195"/>
          <w:divBdr>
            <w:top w:val="none" w:sz="0" w:space="0" w:color="auto"/>
            <w:left w:val="none" w:sz="0" w:space="0" w:color="auto"/>
            <w:bottom w:val="none" w:sz="0" w:space="0" w:color="auto"/>
            <w:right w:val="none" w:sz="0" w:space="0" w:color="auto"/>
          </w:divBdr>
          <w:divsChild>
            <w:div w:id="546531993">
              <w:marLeft w:val="0"/>
              <w:marRight w:val="0"/>
              <w:marTop w:val="105"/>
              <w:marBottom w:val="0"/>
              <w:divBdr>
                <w:top w:val="none" w:sz="0" w:space="0" w:color="auto"/>
                <w:left w:val="none" w:sz="0" w:space="0" w:color="auto"/>
                <w:bottom w:val="none" w:sz="0" w:space="0" w:color="auto"/>
                <w:right w:val="none" w:sz="0" w:space="0" w:color="auto"/>
              </w:divBdr>
              <w:divsChild>
                <w:div w:id="75498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828689">
          <w:marLeft w:val="0"/>
          <w:marRight w:val="0"/>
          <w:marTop w:val="225"/>
          <w:marBottom w:val="150"/>
          <w:divBdr>
            <w:top w:val="none" w:sz="0" w:space="0" w:color="auto"/>
            <w:left w:val="none" w:sz="0" w:space="0" w:color="auto"/>
            <w:bottom w:val="none" w:sz="0" w:space="0" w:color="auto"/>
            <w:right w:val="none" w:sz="0" w:space="0" w:color="auto"/>
          </w:divBdr>
        </w:div>
        <w:div w:id="375590639">
          <w:marLeft w:val="0"/>
          <w:marRight w:val="0"/>
          <w:marTop w:val="0"/>
          <w:marBottom w:val="0"/>
          <w:divBdr>
            <w:top w:val="none" w:sz="0" w:space="0" w:color="auto"/>
            <w:left w:val="none" w:sz="0" w:space="0" w:color="auto"/>
            <w:bottom w:val="none" w:sz="0" w:space="0" w:color="auto"/>
            <w:right w:val="none" w:sz="0" w:space="0" w:color="auto"/>
          </w:divBdr>
          <w:divsChild>
            <w:div w:id="1898395499">
              <w:marLeft w:val="0"/>
              <w:marRight w:val="0"/>
              <w:marTop w:val="0"/>
              <w:marBottom w:val="0"/>
              <w:divBdr>
                <w:top w:val="none" w:sz="0" w:space="0" w:color="auto"/>
                <w:left w:val="none" w:sz="0" w:space="0" w:color="auto"/>
                <w:bottom w:val="none" w:sz="0" w:space="0" w:color="auto"/>
                <w:right w:val="none" w:sz="0" w:space="0" w:color="auto"/>
              </w:divBdr>
            </w:div>
          </w:divsChild>
        </w:div>
        <w:div w:id="1842113997">
          <w:marLeft w:val="0"/>
          <w:marRight w:val="0"/>
          <w:marTop w:val="0"/>
          <w:marBottom w:val="0"/>
          <w:divBdr>
            <w:top w:val="none" w:sz="0" w:space="0" w:color="auto"/>
            <w:left w:val="none" w:sz="0" w:space="0" w:color="auto"/>
            <w:bottom w:val="dotted" w:sz="6" w:space="7" w:color="000000"/>
            <w:right w:val="none" w:sz="0" w:space="0" w:color="auto"/>
          </w:divBdr>
        </w:div>
        <w:div w:id="1231111531">
          <w:marLeft w:val="0"/>
          <w:marRight w:val="0"/>
          <w:marTop w:val="135"/>
          <w:marBottom w:val="0"/>
          <w:divBdr>
            <w:top w:val="none" w:sz="0" w:space="0" w:color="auto"/>
            <w:left w:val="none" w:sz="0" w:space="0" w:color="auto"/>
            <w:bottom w:val="dotted" w:sz="6" w:space="5" w:color="000000"/>
            <w:right w:val="none" w:sz="0" w:space="0" w:color="auto"/>
          </w:divBdr>
          <w:divsChild>
            <w:div w:id="1946378779">
              <w:marLeft w:val="0"/>
              <w:marRight w:val="750"/>
              <w:marTop w:val="0"/>
              <w:marBottom w:val="0"/>
              <w:divBdr>
                <w:top w:val="none" w:sz="0" w:space="0" w:color="auto"/>
                <w:left w:val="none" w:sz="0" w:space="0" w:color="auto"/>
                <w:bottom w:val="none" w:sz="0" w:space="0" w:color="auto"/>
                <w:right w:val="none" w:sz="0" w:space="0" w:color="auto"/>
              </w:divBdr>
            </w:div>
          </w:divsChild>
        </w:div>
        <w:div w:id="298417050">
          <w:marLeft w:val="0"/>
          <w:marRight w:val="0"/>
          <w:marTop w:val="0"/>
          <w:marBottom w:val="0"/>
          <w:divBdr>
            <w:top w:val="none" w:sz="0" w:space="0" w:color="auto"/>
            <w:left w:val="none" w:sz="0" w:space="0" w:color="auto"/>
            <w:bottom w:val="dotted" w:sz="6" w:space="5" w:color="000000"/>
            <w:right w:val="none" w:sz="0" w:space="0" w:color="auto"/>
          </w:divBdr>
          <w:divsChild>
            <w:div w:id="20281470">
              <w:marLeft w:val="0"/>
              <w:marRight w:val="0"/>
              <w:marTop w:val="0"/>
              <w:marBottom w:val="0"/>
              <w:divBdr>
                <w:top w:val="none" w:sz="0" w:space="0" w:color="auto"/>
                <w:left w:val="none" w:sz="0" w:space="0" w:color="auto"/>
                <w:bottom w:val="none" w:sz="0" w:space="0" w:color="auto"/>
                <w:right w:val="none" w:sz="0" w:space="0" w:color="auto"/>
              </w:divBdr>
              <w:divsChild>
                <w:div w:id="1178424863">
                  <w:marLeft w:val="0"/>
                  <w:marRight w:val="0"/>
                  <w:marTop w:val="0"/>
                  <w:marBottom w:val="0"/>
                  <w:divBdr>
                    <w:top w:val="none" w:sz="0" w:space="0" w:color="auto"/>
                    <w:left w:val="none" w:sz="0" w:space="0" w:color="auto"/>
                    <w:bottom w:val="none" w:sz="0" w:space="0" w:color="auto"/>
                    <w:right w:val="none" w:sz="0" w:space="0" w:color="auto"/>
                  </w:divBdr>
                </w:div>
                <w:div w:id="715357389">
                  <w:marLeft w:val="0"/>
                  <w:marRight w:val="0"/>
                  <w:marTop w:val="0"/>
                  <w:marBottom w:val="0"/>
                  <w:divBdr>
                    <w:top w:val="none" w:sz="0" w:space="0" w:color="auto"/>
                    <w:left w:val="none" w:sz="0" w:space="0" w:color="auto"/>
                    <w:bottom w:val="none" w:sz="0" w:space="0" w:color="auto"/>
                    <w:right w:val="none" w:sz="0" w:space="0" w:color="auto"/>
                  </w:divBdr>
                  <w:divsChild>
                    <w:div w:id="1916434090">
                      <w:marLeft w:val="45"/>
                      <w:marRight w:val="0"/>
                      <w:marTop w:val="0"/>
                      <w:marBottom w:val="0"/>
                      <w:divBdr>
                        <w:top w:val="none" w:sz="0" w:space="0" w:color="auto"/>
                        <w:left w:val="none" w:sz="0" w:space="0" w:color="auto"/>
                        <w:bottom w:val="none" w:sz="0" w:space="0" w:color="auto"/>
                        <w:right w:val="none" w:sz="0" w:space="0" w:color="auto"/>
                      </w:divBdr>
                    </w:div>
                    <w:div w:id="1886528148">
                      <w:marLeft w:val="45"/>
                      <w:marRight w:val="0"/>
                      <w:marTop w:val="0"/>
                      <w:marBottom w:val="0"/>
                      <w:divBdr>
                        <w:top w:val="none" w:sz="0" w:space="0" w:color="auto"/>
                        <w:left w:val="none" w:sz="0" w:space="0" w:color="auto"/>
                        <w:bottom w:val="none" w:sz="0" w:space="0" w:color="auto"/>
                        <w:right w:val="none" w:sz="0" w:space="0" w:color="auto"/>
                      </w:divBdr>
                    </w:div>
                    <w:div w:id="336856782">
                      <w:marLeft w:val="45"/>
                      <w:marRight w:val="0"/>
                      <w:marTop w:val="0"/>
                      <w:marBottom w:val="0"/>
                      <w:divBdr>
                        <w:top w:val="none" w:sz="0" w:space="0" w:color="auto"/>
                        <w:left w:val="none" w:sz="0" w:space="0" w:color="auto"/>
                        <w:bottom w:val="none" w:sz="0" w:space="0" w:color="auto"/>
                        <w:right w:val="none" w:sz="0" w:space="0" w:color="auto"/>
                      </w:divBdr>
                    </w:div>
                    <w:div w:id="490023300">
                      <w:marLeft w:val="45"/>
                      <w:marRight w:val="0"/>
                      <w:marTop w:val="0"/>
                      <w:marBottom w:val="0"/>
                      <w:divBdr>
                        <w:top w:val="none" w:sz="0" w:space="0" w:color="auto"/>
                        <w:left w:val="none" w:sz="0" w:space="0" w:color="auto"/>
                        <w:bottom w:val="none" w:sz="0" w:space="0" w:color="auto"/>
                        <w:right w:val="none" w:sz="0" w:space="0" w:color="auto"/>
                      </w:divBdr>
                    </w:div>
                    <w:div w:id="1256092651">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862207424">
              <w:marLeft w:val="0"/>
              <w:marRight w:val="0"/>
              <w:marTop w:val="45"/>
              <w:marBottom w:val="0"/>
              <w:divBdr>
                <w:top w:val="none" w:sz="0" w:space="0" w:color="auto"/>
                <w:left w:val="none" w:sz="0" w:space="0" w:color="auto"/>
                <w:bottom w:val="none" w:sz="0" w:space="0" w:color="auto"/>
                <w:right w:val="none" w:sz="0" w:space="0" w:color="auto"/>
              </w:divBdr>
            </w:div>
          </w:divsChild>
        </w:div>
        <w:div w:id="1660422072">
          <w:marLeft w:val="0"/>
          <w:marRight w:val="0"/>
          <w:marTop w:val="0"/>
          <w:marBottom w:val="0"/>
          <w:divBdr>
            <w:top w:val="none" w:sz="0" w:space="0" w:color="auto"/>
            <w:left w:val="none" w:sz="0" w:space="0" w:color="auto"/>
            <w:bottom w:val="none" w:sz="0" w:space="0" w:color="auto"/>
            <w:right w:val="none" w:sz="0" w:space="0" w:color="auto"/>
          </w:divBdr>
        </w:div>
        <w:div w:id="1066493248">
          <w:marLeft w:val="150"/>
          <w:marRight w:val="150"/>
          <w:marTop w:val="0"/>
          <w:marBottom w:val="0"/>
          <w:divBdr>
            <w:top w:val="none" w:sz="0" w:space="0" w:color="auto"/>
            <w:left w:val="none" w:sz="0" w:space="0" w:color="auto"/>
            <w:bottom w:val="none" w:sz="0" w:space="0" w:color="auto"/>
            <w:right w:val="none" w:sz="0" w:space="0" w:color="auto"/>
          </w:divBdr>
          <w:divsChild>
            <w:div w:id="1855529174">
              <w:marLeft w:val="0"/>
              <w:marRight w:val="0"/>
              <w:marTop w:val="240"/>
              <w:marBottom w:val="0"/>
              <w:divBdr>
                <w:top w:val="none" w:sz="0" w:space="0" w:color="auto"/>
                <w:left w:val="none" w:sz="0" w:space="0" w:color="auto"/>
                <w:bottom w:val="dotted" w:sz="6" w:space="12" w:color="000000"/>
                <w:right w:val="none" w:sz="0" w:space="0" w:color="auto"/>
              </w:divBdr>
              <w:divsChild>
                <w:div w:id="774591295">
                  <w:marLeft w:val="0"/>
                  <w:marRight w:val="0"/>
                  <w:marTop w:val="0"/>
                  <w:marBottom w:val="0"/>
                  <w:divBdr>
                    <w:top w:val="none" w:sz="0" w:space="0" w:color="auto"/>
                    <w:left w:val="none" w:sz="0" w:space="0" w:color="auto"/>
                    <w:bottom w:val="none" w:sz="0" w:space="0" w:color="auto"/>
                    <w:right w:val="none" w:sz="0" w:space="0" w:color="auto"/>
                  </w:divBdr>
                </w:div>
                <w:div w:id="1063942559">
                  <w:marLeft w:val="0"/>
                  <w:marRight w:val="0"/>
                  <w:marTop w:val="0"/>
                  <w:marBottom w:val="0"/>
                  <w:divBdr>
                    <w:top w:val="none" w:sz="0" w:space="0" w:color="auto"/>
                    <w:left w:val="none" w:sz="0" w:space="0" w:color="auto"/>
                    <w:bottom w:val="none" w:sz="0" w:space="0" w:color="auto"/>
                    <w:right w:val="none" w:sz="0" w:space="0" w:color="auto"/>
                  </w:divBdr>
                </w:div>
              </w:divsChild>
            </w:div>
            <w:div w:id="11224282">
              <w:marLeft w:val="0"/>
              <w:marRight w:val="0"/>
              <w:marTop w:val="240"/>
              <w:marBottom w:val="0"/>
              <w:divBdr>
                <w:top w:val="none" w:sz="0" w:space="0" w:color="auto"/>
                <w:left w:val="none" w:sz="0" w:space="0" w:color="auto"/>
                <w:bottom w:val="dotted" w:sz="6" w:space="12" w:color="000000"/>
                <w:right w:val="none" w:sz="0" w:space="0" w:color="auto"/>
              </w:divBdr>
              <w:divsChild>
                <w:div w:id="1272861207">
                  <w:marLeft w:val="0"/>
                  <w:marRight w:val="0"/>
                  <w:marTop w:val="0"/>
                  <w:marBottom w:val="0"/>
                  <w:divBdr>
                    <w:top w:val="none" w:sz="0" w:space="0" w:color="auto"/>
                    <w:left w:val="none" w:sz="0" w:space="0" w:color="auto"/>
                    <w:bottom w:val="none" w:sz="0" w:space="0" w:color="auto"/>
                    <w:right w:val="none" w:sz="0" w:space="0" w:color="auto"/>
                  </w:divBdr>
                </w:div>
                <w:div w:id="1699119086">
                  <w:marLeft w:val="0"/>
                  <w:marRight w:val="0"/>
                  <w:marTop w:val="0"/>
                  <w:marBottom w:val="0"/>
                  <w:divBdr>
                    <w:top w:val="none" w:sz="0" w:space="0" w:color="auto"/>
                    <w:left w:val="none" w:sz="0" w:space="0" w:color="auto"/>
                    <w:bottom w:val="none" w:sz="0" w:space="0" w:color="auto"/>
                    <w:right w:val="none" w:sz="0" w:space="0" w:color="auto"/>
                  </w:divBdr>
                </w:div>
              </w:divsChild>
            </w:div>
            <w:div w:id="679429714">
              <w:marLeft w:val="0"/>
              <w:marRight w:val="0"/>
              <w:marTop w:val="240"/>
              <w:marBottom w:val="0"/>
              <w:divBdr>
                <w:top w:val="none" w:sz="0" w:space="0" w:color="auto"/>
                <w:left w:val="none" w:sz="0" w:space="0" w:color="auto"/>
                <w:bottom w:val="dotted" w:sz="6" w:space="12" w:color="000000"/>
                <w:right w:val="none" w:sz="0" w:space="0" w:color="auto"/>
              </w:divBdr>
              <w:divsChild>
                <w:div w:id="2129811991">
                  <w:marLeft w:val="0"/>
                  <w:marRight w:val="0"/>
                  <w:marTop w:val="0"/>
                  <w:marBottom w:val="0"/>
                  <w:divBdr>
                    <w:top w:val="none" w:sz="0" w:space="0" w:color="auto"/>
                    <w:left w:val="none" w:sz="0" w:space="0" w:color="auto"/>
                    <w:bottom w:val="none" w:sz="0" w:space="0" w:color="auto"/>
                    <w:right w:val="none" w:sz="0" w:space="0" w:color="auto"/>
                  </w:divBdr>
                </w:div>
                <w:div w:id="1398473716">
                  <w:marLeft w:val="0"/>
                  <w:marRight w:val="0"/>
                  <w:marTop w:val="0"/>
                  <w:marBottom w:val="0"/>
                  <w:divBdr>
                    <w:top w:val="none" w:sz="0" w:space="0" w:color="auto"/>
                    <w:left w:val="none" w:sz="0" w:space="0" w:color="auto"/>
                    <w:bottom w:val="none" w:sz="0" w:space="0" w:color="auto"/>
                    <w:right w:val="none" w:sz="0" w:space="0" w:color="auto"/>
                  </w:divBdr>
                </w:div>
              </w:divsChild>
            </w:div>
            <w:div w:id="897475794">
              <w:marLeft w:val="0"/>
              <w:marRight w:val="0"/>
              <w:marTop w:val="240"/>
              <w:marBottom w:val="0"/>
              <w:divBdr>
                <w:top w:val="none" w:sz="0" w:space="0" w:color="auto"/>
                <w:left w:val="none" w:sz="0" w:space="0" w:color="auto"/>
                <w:bottom w:val="dotted" w:sz="6" w:space="12" w:color="000000"/>
                <w:right w:val="none" w:sz="0" w:space="0" w:color="auto"/>
              </w:divBdr>
              <w:divsChild>
                <w:div w:id="1657953662">
                  <w:marLeft w:val="0"/>
                  <w:marRight w:val="0"/>
                  <w:marTop w:val="0"/>
                  <w:marBottom w:val="0"/>
                  <w:divBdr>
                    <w:top w:val="none" w:sz="0" w:space="0" w:color="auto"/>
                    <w:left w:val="none" w:sz="0" w:space="0" w:color="auto"/>
                    <w:bottom w:val="none" w:sz="0" w:space="0" w:color="auto"/>
                    <w:right w:val="none" w:sz="0" w:space="0" w:color="auto"/>
                  </w:divBdr>
                </w:div>
                <w:div w:id="1589459696">
                  <w:marLeft w:val="0"/>
                  <w:marRight w:val="0"/>
                  <w:marTop w:val="0"/>
                  <w:marBottom w:val="0"/>
                  <w:divBdr>
                    <w:top w:val="none" w:sz="0" w:space="0" w:color="auto"/>
                    <w:left w:val="none" w:sz="0" w:space="0" w:color="auto"/>
                    <w:bottom w:val="none" w:sz="0" w:space="0" w:color="auto"/>
                    <w:right w:val="none" w:sz="0" w:space="0" w:color="auto"/>
                  </w:divBdr>
                </w:div>
              </w:divsChild>
            </w:div>
            <w:div w:id="1780829619">
              <w:marLeft w:val="0"/>
              <w:marRight w:val="0"/>
              <w:marTop w:val="240"/>
              <w:marBottom w:val="0"/>
              <w:divBdr>
                <w:top w:val="none" w:sz="0" w:space="0" w:color="auto"/>
                <w:left w:val="none" w:sz="0" w:space="0" w:color="auto"/>
                <w:bottom w:val="dotted" w:sz="6" w:space="12" w:color="000000"/>
                <w:right w:val="none" w:sz="0" w:space="0" w:color="auto"/>
              </w:divBdr>
              <w:divsChild>
                <w:div w:id="1661039795">
                  <w:marLeft w:val="0"/>
                  <w:marRight w:val="0"/>
                  <w:marTop w:val="0"/>
                  <w:marBottom w:val="0"/>
                  <w:divBdr>
                    <w:top w:val="none" w:sz="0" w:space="0" w:color="auto"/>
                    <w:left w:val="none" w:sz="0" w:space="0" w:color="auto"/>
                    <w:bottom w:val="none" w:sz="0" w:space="0" w:color="auto"/>
                    <w:right w:val="none" w:sz="0" w:space="0" w:color="auto"/>
                  </w:divBdr>
                </w:div>
                <w:div w:id="467631069">
                  <w:marLeft w:val="0"/>
                  <w:marRight w:val="0"/>
                  <w:marTop w:val="0"/>
                  <w:marBottom w:val="0"/>
                  <w:divBdr>
                    <w:top w:val="none" w:sz="0" w:space="0" w:color="auto"/>
                    <w:left w:val="none" w:sz="0" w:space="0" w:color="auto"/>
                    <w:bottom w:val="none" w:sz="0" w:space="0" w:color="auto"/>
                    <w:right w:val="none" w:sz="0" w:space="0" w:color="auto"/>
                  </w:divBdr>
                </w:div>
              </w:divsChild>
            </w:div>
            <w:div w:id="1074740400">
              <w:marLeft w:val="0"/>
              <w:marRight w:val="0"/>
              <w:marTop w:val="240"/>
              <w:marBottom w:val="0"/>
              <w:divBdr>
                <w:top w:val="none" w:sz="0" w:space="0" w:color="auto"/>
                <w:left w:val="none" w:sz="0" w:space="0" w:color="auto"/>
                <w:bottom w:val="dotted" w:sz="6" w:space="12" w:color="000000"/>
                <w:right w:val="none" w:sz="0" w:space="0" w:color="auto"/>
              </w:divBdr>
              <w:divsChild>
                <w:div w:id="1843860274">
                  <w:marLeft w:val="0"/>
                  <w:marRight w:val="0"/>
                  <w:marTop w:val="0"/>
                  <w:marBottom w:val="0"/>
                  <w:divBdr>
                    <w:top w:val="none" w:sz="0" w:space="0" w:color="auto"/>
                    <w:left w:val="none" w:sz="0" w:space="0" w:color="auto"/>
                    <w:bottom w:val="none" w:sz="0" w:space="0" w:color="auto"/>
                    <w:right w:val="none" w:sz="0" w:space="0" w:color="auto"/>
                  </w:divBdr>
                </w:div>
                <w:div w:id="182249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355376">
          <w:marLeft w:val="0"/>
          <w:marRight w:val="0"/>
          <w:marTop w:val="0"/>
          <w:marBottom w:val="0"/>
          <w:divBdr>
            <w:top w:val="none" w:sz="0" w:space="0" w:color="auto"/>
            <w:left w:val="none" w:sz="0" w:space="0" w:color="auto"/>
            <w:bottom w:val="none" w:sz="0" w:space="0" w:color="auto"/>
            <w:right w:val="none" w:sz="0" w:space="0" w:color="auto"/>
          </w:divBdr>
        </w:div>
        <w:div w:id="1983845123">
          <w:marLeft w:val="0"/>
          <w:marRight w:val="0"/>
          <w:marTop w:val="0"/>
          <w:marBottom w:val="0"/>
          <w:divBdr>
            <w:top w:val="none" w:sz="0" w:space="0" w:color="auto"/>
            <w:left w:val="none" w:sz="0" w:space="0" w:color="auto"/>
            <w:bottom w:val="none" w:sz="0" w:space="0" w:color="auto"/>
            <w:right w:val="none" w:sz="0" w:space="0" w:color="auto"/>
          </w:divBdr>
          <w:divsChild>
            <w:div w:id="742869881">
              <w:marLeft w:val="0"/>
              <w:marRight w:val="0"/>
              <w:marTop w:val="0"/>
              <w:marBottom w:val="0"/>
              <w:divBdr>
                <w:top w:val="none" w:sz="0" w:space="0" w:color="auto"/>
                <w:left w:val="none" w:sz="0" w:space="0" w:color="auto"/>
                <w:bottom w:val="none" w:sz="0" w:space="0" w:color="auto"/>
                <w:right w:val="none" w:sz="0" w:space="0" w:color="auto"/>
              </w:divBdr>
            </w:div>
            <w:div w:id="1271352632">
              <w:marLeft w:val="0"/>
              <w:marRight w:val="0"/>
              <w:marTop w:val="0"/>
              <w:marBottom w:val="0"/>
              <w:divBdr>
                <w:top w:val="none" w:sz="0" w:space="0" w:color="auto"/>
                <w:left w:val="none" w:sz="0" w:space="0" w:color="auto"/>
                <w:bottom w:val="none" w:sz="0" w:space="0" w:color="auto"/>
                <w:right w:val="none" w:sz="0" w:space="0" w:color="auto"/>
              </w:divBdr>
              <w:divsChild>
                <w:div w:id="265309728">
                  <w:marLeft w:val="0"/>
                  <w:marRight w:val="0"/>
                  <w:marTop w:val="0"/>
                  <w:marBottom w:val="0"/>
                  <w:divBdr>
                    <w:top w:val="none" w:sz="0" w:space="0" w:color="auto"/>
                    <w:left w:val="none" w:sz="0" w:space="0" w:color="auto"/>
                    <w:bottom w:val="none" w:sz="0" w:space="0" w:color="auto"/>
                    <w:right w:val="none" w:sz="0" w:space="0" w:color="auto"/>
                  </w:divBdr>
                </w:div>
              </w:divsChild>
            </w:div>
            <w:div w:id="1554846397">
              <w:marLeft w:val="0"/>
              <w:marRight w:val="0"/>
              <w:marTop w:val="0"/>
              <w:marBottom w:val="0"/>
              <w:divBdr>
                <w:top w:val="none" w:sz="0" w:space="0" w:color="auto"/>
                <w:left w:val="none" w:sz="0" w:space="0" w:color="auto"/>
                <w:bottom w:val="none" w:sz="0" w:space="0" w:color="auto"/>
                <w:right w:val="none" w:sz="0" w:space="0" w:color="auto"/>
              </w:divBdr>
              <w:divsChild>
                <w:div w:id="1165318229">
                  <w:marLeft w:val="0"/>
                  <w:marRight w:val="0"/>
                  <w:marTop w:val="0"/>
                  <w:marBottom w:val="0"/>
                  <w:divBdr>
                    <w:top w:val="none" w:sz="0" w:space="0" w:color="auto"/>
                    <w:left w:val="none" w:sz="0" w:space="0" w:color="auto"/>
                    <w:bottom w:val="none" w:sz="0" w:space="0" w:color="auto"/>
                    <w:right w:val="none" w:sz="0" w:space="0" w:color="auto"/>
                  </w:divBdr>
                  <w:divsChild>
                    <w:div w:id="501898638">
                      <w:marLeft w:val="0"/>
                      <w:marRight w:val="0"/>
                      <w:marTop w:val="0"/>
                      <w:marBottom w:val="0"/>
                      <w:divBdr>
                        <w:top w:val="none" w:sz="0" w:space="0" w:color="auto"/>
                        <w:left w:val="none" w:sz="0" w:space="0" w:color="auto"/>
                        <w:bottom w:val="none" w:sz="0" w:space="0" w:color="auto"/>
                        <w:right w:val="none" w:sz="0" w:space="0" w:color="auto"/>
                      </w:divBdr>
                      <w:divsChild>
                        <w:div w:id="859007608">
                          <w:marLeft w:val="0"/>
                          <w:marRight w:val="0"/>
                          <w:marTop w:val="0"/>
                          <w:marBottom w:val="0"/>
                          <w:divBdr>
                            <w:top w:val="none" w:sz="0" w:space="0" w:color="auto"/>
                            <w:left w:val="none" w:sz="0" w:space="0" w:color="auto"/>
                            <w:bottom w:val="none" w:sz="0" w:space="0" w:color="auto"/>
                            <w:right w:val="none" w:sz="0" w:space="0" w:color="auto"/>
                          </w:divBdr>
                          <w:divsChild>
                            <w:div w:id="1817718638">
                              <w:marLeft w:val="0"/>
                              <w:marRight w:val="0"/>
                              <w:marTop w:val="0"/>
                              <w:marBottom w:val="0"/>
                              <w:divBdr>
                                <w:top w:val="none" w:sz="0" w:space="0" w:color="auto"/>
                                <w:left w:val="none" w:sz="0" w:space="0" w:color="auto"/>
                                <w:bottom w:val="none" w:sz="0" w:space="0" w:color="auto"/>
                                <w:right w:val="none" w:sz="0" w:space="0" w:color="auto"/>
                              </w:divBdr>
                            </w:div>
                            <w:div w:id="37685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018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93419">
          <w:marLeft w:val="0"/>
          <w:marRight w:val="0"/>
          <w:marTop w:val="0"/>
          <w:marBottom w:val="0"/>
          <w:divBdr>
            <w:top w:val="none" w:sz="0" w:space="0" w:color="auto"/>
            <w:left w:val="none" w:sz="0" w:space="0" w:color="auto"/>
            <w:bottom w:val="none" w:sz="0" w:space="0" w:color="auto"/>
            <w:right w:val="none" w:sz="0" w:space="0" w:color="auto"/>
          </w:divBdr>
        </w:div>
        <w:div w:id="2124838198">
          <w:marLeft w:val="0"/>
          <w:marRight w:val="0"/>
          <w:marTop w:val="0"/>
          <w:marBottom w:val="0"/>
          <w:divBdr>
            <w:top w:val="none" w:sz="0" w:space="0" w:color="auto"/>
            <w:left w:val="none" w:sz="0" w:space="0" w:color="auto"/>
            <w:bottom w:val="none" w:sz="0" w:space="0" w:color="auto"/>
            <w:right w:val="none" w:sz="0" w:space="0" w:color="auto"/>
          </w:divBdr>
        </w:div>
        <w:div w:id="1128663617">
          <w:marLeft w:val="0"/>
          <w:marRight w:val="0"/>
          <w:marTop w:val="0"/>
          <w:marBottom w:val="0"/>
          <w:divBdr>
            <w:top w:val="none" w:sz="0" w:space="0" w:color="auto"/>
            <w:left w:val="none" w:sz="0" w:space="0" w:color="auto"/>
            <w:bottom w:val="none" w:sz="0" w:space="0" w:color="auto"/>
            <w:right w:val="none" w:sz="0" w:space="0" w:color="auto"/>
          </w:divBdr>
        </w:div>
        <w:div w:id="1773013289">
          <w:marLeft w:val="0"/>
          <w:marRight w:val="0"/>
          <w:marTop w:val="0"/>
          <w:marBottom w:val="0"/>
          <w:divBdr>
            <w:top w:val="none" w:sz="0" w:space="0" w:color="auto"/>
            <w:left w:val="none" w:sz="0" w:space="0" w:color="auto"/>
            <w:bottom w:val="none" w:sz="0" w:space="0" w:color="auto"/>
            <w:right w:val="none" w:sz="0" w:space="0" w:color="auto"/>
          </w:divBdr>
        </w:div>
        <w:div w:id="1870408495">
          <w:marLeft w:val="0"/>
          <w:marRight w:val="0"/>
          <w:marTop w:val="0"/>
          <w:marBottom w:val="0"/>
          <w:divBdr>
            <w:top w:val="none" w:sz="0" w:space="0" w:color="auto"/>
            <w:left w:val="none" w:sz="0" w:space="0" w:color="auto"/>
            <w:bottom w:val="none" w:sz="0" w:space="0" w:color="auto"/>
            <w:right w:val="none" w:sz="0" w:space="0" w:color="auto"/>
          </w:divBdr>
        </w:div>
        <w:div w:id="1032656577">
          <w:marLeft w:val="0"/>
          <w:marRight w:val="0"/>
          <w:marTop w:val="0"/>
          <w:marBottom w:val="0"/>
          <w:divBdr>
            <w:top w:val="none" w:sz="0" w:space="0" w:color="auto"/>
            <w:left w:val="none" w:sz="0" w:space="0" w:color="auto"/>
            <w:bottom w:val="none" w:sz="0" w:space="0" w:color="auto"/>
            <w:right w:val="none" w:sz="0" w:space="0" w:color="auto"/>
          </w:divBdr>
        </w:div>
      </w:divsChild>
    </w:div>
    <w:div w:id="476458411">
      <w:bodyDiv w:val="1"/>
      <w:marLeft w:val="0"/>
      <w:marRight w:val="0"/>
      <w:marTop w:val="0"/>
      <w:marBottom w:val="0"/>
      <w:divBdr>
        <w:top w:val="none" w:sz="0" w:space="0" w:color="auto"/>
        <w:left w:val="none" w:sz="0" w:space="0" w:color="auto"/>
        <w:bottom w:val="none" w:sz="0" w:space="0" w:color="auto"/>
        <w:right w:val="none" w:sz="0" w:space="0" w:color="auto"/>
      </w:divBdr>
      <w:divsChild>
        <w:div w:id="1463109101">
          <w:marLeft w:val="0"/>
          <w:marRight w:val="0"/>
          <w:marTop w:val="195"/>
          <w:marBottom w:val="195"/>
          <w:divBdr>
            <w:top w:val="none" w:sz="0" w:space="0" w:color="auto"/>
            <w:left w:val="none" w:sz="0" w:space="0" w:color="auto"/>
            <w:bottom w:val="none" w:sz="0" w:space="0" w:color="auto"/>
            <w:right w:val="none" w:sz="0" w:space="0" w:color="auto"/>
          </w:divBdr>
          <w:divsChild>
            <w:div w:id="1863469564">
              <w:marLeft w:val="0"/>
              <w:marRight w:val="0"/>
              <w:marTop w:val="105"/>
              <w:marBottom w:val="0"/>
              <w:divBdr>
                <w:top w:val="none" w:sz="0" w:space="0" w:color="auto"/>
                <w:left w:val="none" w:sz="0" w:space="0" w:color="auto"/>
                <w:bottom w:val="none" w:sz="0" w:space="0" w:color="auto"/>
                <w:right w:val="none" w:sz="0" w:space="0" w:color="auto"/>
              </w:divBdr>
              <w:divsChild>
                <w:div w:id="158591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483419">
          <w:marLeft w:val="0"/>
          <w:marRight w:val="0"/>
          <w:marTop w:val="225"/>
          <w:marBottom w:val="150"/>
          <w:divBdr>
            <w:top w:val="none" w:sz="0" w:space="0" w:color="auto"/>
            <w:left w:val="none" w:sz="0" w:space="0" w:color="auto"/>
            <w:bottom w:val="none" w:sz="0" w:space="0" w:color="auto"/>
            <w:right w:val="none" w:sz="0" w:space="0" w:color="auto"/>
          </w:divBdr>
        </w:div>
        <w:div w:id="93862523">
          <w:marLeft w:val="0"/>
          <w:marRight w:val="0"/>
          <w:marTop w:val="0"/>
          <w:marBottom w:val="0"/>
          <w:divBdr>
            <w:top w:val="none" w:sz="0" w:space="0" w:color="auto"/>
            <w:left w:val="none" w:sz="0" w:space="0" w:color="auto"/>
            <w:bottom w:val="none" w:sz="0" w:space="0" w:color="auto"/>
            <w:right w:val="none" w:sz="0" w:space="0" w:color="auto"/>
          </w:divBdr>
          <w:divsChild>
            <w:div w:id="171901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866171">
      <w:bodyDiv w:val="1"/>
      <w:marLeft w:val="0"/>
      <w:marRight w:val="0"/>
      <w:marTop w:val="0"/>
      <w:marBottom w:val="0"/>
      <w:divBdr>
        <w:top w:val="none" w:sz="0" w:space="0" w:color="auto"/>
        <w:left w:val="none" w:sz="0" w:space="0" w:color="auto"/>
        <w:bottom w:val="none" w:sz="0" w:space="0" w:color="auto"/>
        <w:right w:val="none" w:sz="0" w:space="0" w:color="auto"/>
      </w:divBdr>
      <w:divsChild>
        <w:div w:id="1070274605">
          <w:marLeft w:val="0"/>
          <w:marRight w:val="0"/>
          <w:marTop w:val="0"/>
          <w:marBottom w:val="0"/>
          <w:divBdr>
            <w:top w:val="none" w:sz="0" w:space="0" w:color="auto"/>
            <w:left w:val="none" w:sz="0" w:space="0" w:color="auto"/>
            <w:bottom w:val="none" w:sz="0" w:space="0" w:color="auto"/>
            <w:right w:val="none" w:sz="0" w:space="0" w:color="auto"/>
          </w:divBdr>
          <w:divsChild>
            <w:div w:id="1517305935">
              <w:marLeft w:val="0"/>
              <w:marRight w:val="0"/>
              <w:marTop w:val="0"/>
              <w:marBottom w:val="0"/>
              <w:divBdr>
                <w:top w:val="none" w:sz="0" w:space="0" w:color="auto"/>
                <w:left w:val="none" w:sz="0" w:space="0" w:color="auto"/>
                <w:bottom w:val="single" w:sz="6" w:space="0" w:color="DDDDDD"/>
                <w:right w:val="none" w:sz="0" w:space="0" w:color="auto"/>
              </w:divBdr>
              <w:divsChild>
                <w:div w:id="1906060907">
                  <w:marLeft w:val="0"/>
                  <w:marRight w:val="0"/>
                  <w:marTop w:val="0"/>
                  <w:marBottom w:val="150"/>
                  <w:divBdr>
                    <w:top w:val="none" w:sz="0" w:space="0" w:color="auto"/>
                    <w:left w:val="none" w:sz="0" w:space="0" w:color="auto"/>
                    <w:bottom w:val="none" w:sz="0" w:space="0" w:color="auto"/>
                    <w:right w:val="none" w:sz="0" w:space="0" w:color="auto"/>
                  </w:divBdr>
                  <w:divsChild>
                    <w:div w:id="141493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13705">
          <w:marLeft w:val="0"/>
          <w:marRight w:val="0"/>
          <w:marTop w:val="0"/>
          <w:marBottom w:val="300"/>
          <w:divBdr>
            <w:top w:val="none" w:sz="0" w:space="8" w:color="auto"/>
            <w:left w:val="none" w:sz="0" w:space="0" w:color="auto"/>
            <w:bottom w:val="single" w:sz="6" w:space="8" w:color="DDDDDD"/>
            <w:right w:val="none" w:sz="0" w:space="0" w:color="auto"/>
          </w:divBdr>
        </w:div>
        <w:div w:id="1883833090">
          <w:marLeft w:val="0"/>
          <w:marRight w:val="0"/>
          <w:marTop w:val="0"/>
          <w:marBottom w:val="270"/>
          <w:divBdr>
            <w:top w:val="none" w:sz="0" w:space="8" w:color="auto"/>
            <w:left w:val="none" w:sz="0" w:space="0" w:color="auto"/>
            <w:bottom w:val="single" w:sz="6" w:space="8" w:color="DDDDDD"/>
            <w:right w:val="none" w:sz="0" w:space="0" w:color="auto"/>
          </w:divBdr>
          <w:divsChild>
            <w:div w:id="715004409">
              <w:marLeft w:val="0"/>
              <w:marRight w:val="0"/>
              <w:marTop w:val="405"/>
              <w:marBottom w:val="405"/>
              <w:divBdr>
                <w:top w:val="none" w:sz="0" w:space="0" w:color="auto"/>
                <w:left w:val="none" w:sz="0" w:space="0" w:color="auto"/>
                <w:bottom w:val="none" w:sz="0" w:space="0" w:color="auto"/>
                <w:right w:val="none" w:sz="0" w:space="0" w:color="auto"/>
              </w:divBdr>
              <w:divsChild>
                <w:div w:id="1138375221">
                  <w:marLeft w:val="0"/>
                  <w:marRight w:val="0"/>
                  <w:marTop w:val="0"/>
                  <w:marBottom w:val="0"/>
                  <w:divBdr>
                    <w:top w:val="none" w:sz="0" w:space="0" w:color="auto"/>
                    <w:left w:val="none" w:sz="0" w:space="0" w:color="auto"/>
                    <w:bottom w:val="none" w:sz="0" w:space="0" w:color="auto"/>
                    <w:right w:val="none" w:sz="0" w:space="0" w:color="auto"/>
                  </w:divBdr>
                  <w:divsChild>
                    <w:div w:id="1378621340">
                      <w:marLeft w:val="0"/>
                      <w:marRight w:val="0"/>
                      <w:marTop w:val="0"/>
                      <w:marBottom w:val="0"/>
                      <w:divBdr>
                        <w:top w:val="none" w:sz="0" w:space="0" w:color="auto"/>
                        <w:left w:val="none" w:sz="0" w:space="0" w:color="auto"/>
                        <w:bottom w:val="none" w:sz="0" w:space="0" w:color="auto"/>
                        <w:right w:val="none" w:sz="0" w:space="0" w:color="auto"/>
                      </w:divBdr>
                    </w:div>
                    <w:div w:id="108935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051945">
      <w:bodyDiv w:val="1"/>
      <w:marLeft w:val="0"/>
      <w:marRight w:val="0"/>
      <w:marTop w:val="0"/>
      <w:marBottom w:val="0"/>
      <w:divBdr>
        <w:top w:val="none" w:sz="0" w:space="0" w:color="auto"/>
        <w:left w:val="none" w:sz="0" w:space="0" w:color="auto"/>
        <w:bottom w:val="none" w:sz="0" w:space="0" w:color="auto"/>
        <w:right w:val="none" w:sz="0" w:space="0" w:color="auto"/>
      </w:divBdr>
      <w:divsChild>
        <w:div w:id="1562525251">
          <w:marLeft w:val="0"/>
          <w:marRight w:val="0"/>
          <w:marTop w:val="195"/>
          <w:marBottom w:val="195"/>
          <w:divBdr>
            <w:top w:val="none" w:sz="0" w:space="0" w:color="auto"/>
            <w:left w:val="none" w:sz="0" w:space="0" w:color="auto"/>
            <w:bottom w:val="none" w:sz="0" w:space="0" w:color="auto"/>
            <w:right w:val="none" w:sz="0" w:space="0" w:color="auto"/>
          </w:divBdr>
          <w:divsChild>
            <w:div w:id="2069762055">
              <w:marLeft w:val="0"/>
              <w:marRight w:val="0"/>
              <w:marTop w:val="105"/>
              <w:marBottom w:val="0"/>
              <w:divBdr>
                <w:top w:val="none" w:sz="0" w:space="0" w:color="auto"/>
                <w:left w:val="none" w:sz="0" w:space="0" w:color="auto"/>
                <w:bottom w:val="none" w:sz="0" w:space="0" w:color="auto"/>
                <w:right w:val="none" w:sz="0" w:space="0" w:color="auto"/>
              </w:divBdr>
              <w:divsChild>
                <w:div w:id="5243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050792">
          <w:marLeft w:val="0"/>
          <w:marRight w:val="0"/>
          <w:marTop w:val="225"/>
          <w:marBottom w:val="150"/>
          <w:divBdr>
            <w:top w:val="none" w:sz="0" w:space="0" w:color="auto"/>
            <w:left w:val="none" w:sz="0" w:space="0" w:color="auto"/>
            <w:bottom w:val="none" w:sz="0" w:space="0" w:color="auto"/>
            <w:right w:val="none" w:sz="0" w:space="0" w:color="auto"/>
          </w:divBdr>
        </w:div>
        <w:div w:id="1714042049">
          <w:marLeft w:val="0"/>
          <w:marRight w:val="0"/>
          <w:marTop w:val="0"/>
          <w:marBottom w:val="0"/>
          <w:divBdr>
            <w:top w:val="none" w:sz="0" w:space="0" w:color="auto"/>
            <w:left w:val="none" w:sz="0" w:space="0" w:color="auto"/>
            <w:bottom w:val="none" w:sz="0" w:space="0" w:color="auto"/>
            <w:right w:val="none" w:sz="0" w:space="0" w:color="auto"/>
          </w:divBdr>
        </w:div>
      </w:divsChild>
    </w:div>
    <w:div w:id="1789200949">
      <w:bodyDiv w:val="1"/>
      <w:marLeft w:val="0"/>
      <w:marRight w:val="0"/>
      <w:marTop w:val="0"/>
      <w:marBottom w:val="0"/>
      <w:divBdr>
        <w:top w:val="none" w:sz="0" w:space="0" w:color="auto"/>
        <w:left w:val="none" w:sz="0" w:space="0" w:color="auto"/>
        <w:bottom w:val="none" w:sz="0" w:space="0" w:color="auto"/>
        <w:right w:val="none" w:sz="0" w:space="0" w:color="auto"/>
      </w:divBdr>
      <w:divsChild>
        <w:div w:id="1268154031">
          <w:marLeft w:val="0"/>
          <w:marRight w:val="0"/>
          <w:marTop w:val="0"/>
          <w:marBottom w:val="0"/>
          <w:divBdr>
            <w:top w:val="none" w:sz="0" w:space="0" w:color="auto"/>
            <w:left w:val="none" w:sz="0" w:space="0" w:color="auto"/>
            <w:bottom w:val="none" w:sz="0" w:space="0" w:color="auto"/>
            <w:right w:val="none" w:sz="0" w:space="0" w:color="auto"/>
          </w:divBdr>
          <w:divsChild>
            <w:div w:id="288827180">
              <w:marLeft w:val="0"/>
              <w:marRight w:val="0"/>
              <w:marTop w:val="0"/>
              <w:marBottom w:val="0"/>
              <w:divBdr>
                <w:top w:val="none" w:sz="0" w:space="0" w:color="auto"/>
                <w:left w:val="none" w:sz="0" w:space="0" w:color="auto"/>
                <w:bottom w:val="single" w:sz="6" w:space="0" w:color="DDDDDD"/>
                <w:right w:val="none" w:sz="0" w:space="0" w:color="auto"/>
              </w:divBdr>
              <w:divsChild>
                <w:div w:id="2133552596">
                  <w:marLeft w:val="0"/>
                  <w:marRight w:val="0"/>
                  <w:marTop w:val="0"/>
                  <w:marBottom w:val="150"/>
                  <w:divBdr>
                    <w:top w:val="none" w:sz="0" w:space="0" w:color="auto"/>
                    <w:left w:val="none" w:sz="0" w:space="0" w:color="auto"/>
                    <w:bottom w:val="none" w:sz="0" w:space="0" w:color="auto"/>
                    <w:right w:val="none" w:sz="0" w:space="0" w:color="auto"/>
                  </w:divBdr>
                  <w:divsChild>
                    <w:div w:id="107763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813517">
          <w:marLeft w:val="0"/>
          <w:marRight w:val="0"/>
          <w:marTop w:val="0"/>
          <w:marBottom w:val="300"/>
          <w:divBdr>
            <w:top w:val="none" w:sz="0" w:space="8" w:color="auto"/>
            <w:left w:val="none" w:sz="0" w:space="0" w:color="auto"/>
            <w:bottom w:val="single" w:sz="6" w:space="8" w:color="DDDDDD"/>
            <w:right w:val="none" w:sz="0" w:space="0" w:color="auto"/>
          </w:divBdr>
        </w:div>
        <w:div w:id="682823337">
          <w:marLeft w:val="0"/>
          <w:marRight w:val="0"/>
          <w:marTop w:val="0"/>
          <w:marBottom w:val="270"/>
          <w:divBdr>
            <w:top w:val="none" w:sz="0" w:space="8" w:color="auto"/>
            <w:left w:val="none" w:sz="0" w:space="0" w:color="auto"/>
            <w:bottom w:val="single" w:sz="6" w:space="8" w:color="DDDDDD"/>
            <w:right w:val="none" w:sz="0" w:space="0" w:color="auto"/>
          </w:divBdr>
          <w:divsChild>
            <w:div w:id="1277374465">
              <w:marLeft w:val="0"/>
              <w:marRight w:val="0"/>
              <w:marTop w:val="405"/>
              <w:marBottom w:val="405"/>
              <w:divBdr>
                <w:top w:val="none" w:sz="0" w:space="0" w:color="auto"/>
                <w:left w:val="none" w:sz="0" w:space="0" w:color="auto"/>
                <w:bottom w:val="none" w:sz="0" w:space="0" w:color="auto"/>
                <w:right w:val="none" w:sz="0" w:space="0" w:color="auto"/>
              </w:divBdr>
              <w:divsChild>
                <w:div w:id="655577092">
                  <w:marLeft w:val="0"/>
                  <w:marRight w:val="0"/>
                  <w:marTop w:val="0"/>
                  <w:marBottom w:val="0"/>
                  <w:divBdr>
                    <w:top w:val="none" w:sz="0" w:space="0" w:color="auto"/>
                    <w:left w:val="none" w:sz="0" w:space="0" w:color="auto"/>
                    <w:bottom w:val="none" w:sz="0" w:space="0" w:color="auto"/>
                    <w:right w:val="none" w:sz="0" w:space="0" w:color="auto"/>
                  </w:divBdr>
                  <w:divsChild>
                    <w:div w:id="1429734236">
                      <w:marLeft w:val="0"/>
                      <w:marRight w:val="0"/>
                      <w:marTop w:val="0"/>
                      <w:marBottom w:val="0"/>
                      <w:divBdr>
                        <w:top w:val="none" w:sz="0" w:space="0" w:color="auto"/>
                        <w:left w:val="none" w:sz="0" w:space="0" w:color="auto"/>
                        <w:bottom w:val="none" w:sz="0" w:space="0" w:color="auto"/>
                        <w:right w:val="none" w:sz="0" w:space="0" w:color="auto"/>
                      </w:divBdr>
                    </w:div>
                    <w:div w:id="156868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102751">
      <w:bodyDiv w:val="1"/>
      <w:marLeft w:val="0"/>
      <w:marRight w:val="0"/>
      <w:marTop w:val="0"/>
      <w:marBottom w:val="0"/>
      <w:divBdr>
        <w:top w:val="none" w:sz="0" w:space="0" w:color="auto"/>
        <w:left w:val="none" w:sz="0" w:space="0" w:color="auto"/>
        <w:bottom w:val="none" w:sz="0" w:space="0" w:color="auto"/>
        <w:right w:val="none" w:sz="0" w:space="0" w:color="auto"/>
      </w:divBdr>
      <w:divsChild>
        <w:div w:id="297689392">
          <w:marLeft w:val="0"/>
          <w:marRight w:val="0"/>
          <w:marTop w:val="195"/>
          <w:marBottom w:val="195"/>
          <w:divBdr>
            <w:top w:val="none" w:sz="0" w:space="0" w:color="auto"/>
            <w:left w:val="none" w:sz="0" w:space="0" w:color="auto"/>
            <w:bottom w:val="none" w:sz="0" w:space="0" w:color="auto"/>
            <w:right w:val="none" w:sz="0" w:space="0" w:color="auto"/>
          </w:divBdr>
          <w:divsChild>
            <w:div w:id="968323170">
              <w:marLeft w:val="0"/>
              <w:marRight w:val="0"/>
              <w:marTop w:val="105"/>
              <w:marBottom w:val="0"/>
              <w:divBdr>
                <w:top w:val="none" w:sz="0" w:space="0" w:color="auto"/>
                <w:left w:val="none" w:sz="0" w:space="0" w:color="auto"/>
                <w:bottom w:val="none" w:sz="0" w:space="0" w:color="auto"/>
                <w:right w:val="none" w:sz="0" w:space="0" w:color="auto"/>
              </w:divBdr>
              <w:divsChild>
                <w:div w:id="140884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87676">
          <w:marLeft w:val="0"/>
          <w:marRight w:val="0"/>
          <w:marTop w:val="225"/>
          <w:marBottom w:val="150"/>
          <w:divBdr>
            <w:top w:val="none" w:sz="0" w:space="0" w:color="auto"/>
            <w:left w:val="none" w:sz="0" w:space="0" w:color="auto"/>
            <w:bottom w:val="none" w:sz="0" w:space="0" w:color="auto"/>
            <w:right w:val="none" w:sz="0" w:space="0" w:color="auto"/>
          </w:divBdr>
        </w:div>
        <w:div w:id="1759138374">
          <w:marLeft w:val="0"/>
          <w:marRight w:val="0"/>
          <w:marTop w:val="0"/>
          <w:marBottom w:val="0"/>
          <w:divBdr>
            <w:top w:val="none" w:sz="0" w:space="0" w:color="auto"/>
            <w:left w:val="none" w:sz="0" w:space="0" w:color="auto"/>
            <w:bottom w:val="none" w:sz="0" w:space="0" w:color="auto"/>
            <w:right w:val="none" w:sz="0" w:space="0" w:color="auto"/>
          </w:divBdr>
          <w:divsChild>
            <w:div w:id="123536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vodic.rtv@gmail.com" TargetMode="External"/><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hyperlink" Target="http://www.dnevnik.rs/sites/default/files/12humor_zika.jpg" TargetMode="External"/><Relationship Id="rId20"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dnevnik.rs/sites/default/files/13bela_crkva_projekat.jp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10</Pages>
  <Words>5265</Words>
  <Characters>30011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2016-09-26T14:28:00Z</dcterms:created>
  <dcterms:modified xsi:type="dcterms:W3CDTF">2016-09-27T11:54:00Z</dcterms:modified>
</cp:coreProperties>
</file>